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1" w:rsidRDefault="00390F40">
      <w:pPr>
        <w:spacing w:before="2"/>
        <w:ind w:left="1461" w:right="509"/>
        <w:jc w:val="center"/>
        <w:rPr>
          <w:b/>
          <w:sz w:val="28"/>
        </w:rPr>
      </w:pPr>
      <w:r>
        <w:rPr>
          <w:b/>
          <w:sz w:val="28"/>
        </w:rPr>
        <w:t>ПОУ «</w:t>
      </w:r>
      <w:proofErr w:type="gramStart"/>
      <w:r>
        <w:rPr>
          <w:b/>
          <w:sz w:val="28"/>
        </w:rPr>
        <w:t>ЧЕЛЯБИНСКАЯ</w:t>
      </w:r>
      <w:proofErr w:type="gramEnd"/>
      <w:r>
        <w:rPr>
          <w:b/>
          <w:sz w:val="28"/>
        </w:rPr>
        <w:t xml:space="preserve"> АШ ДОСААФ РОССИИ»</w:t>
      </w:r>
    </w:p>
    <w:p w:rsidR="00C81431" w:rsidRDefault="00C81431">
      <w:pPr>
        <w:pStyle w:val="a3"/>
        <w:spacing w:before="10"/>
        <w:ind w:left="0"/>
        <w:jc w:val="left"/>
        <w:rPr>
          <w:b/>
          <w:sz w:val="27"/>
        </w:rPr>
      </w:pPr>
    </w:p>
    <w:p w:rsidR="00C81431" w:rsidRDefault="00B51FBB">
      <w:pPr>
        <w:ind w:left="1461" w:right="509"/>
        <w:jc w:val="center"/>
        <w:rPr>
          <w:b/>
          <w:sz w:val="28"/>
        </w:rPr>
      </w:pPr>
      <w:r>
        <w:rPr>
          <w:b/>
          <w:spacing w:val="-2"/>
          <w:sz w:val="28"/>
        </w:rPr>
        <w:t>Отчет</w:t>
      </w:r>
    </w:p>
    <w:p w:rsidR="00C81431" w:rsidRDefault="00B51FBB">
      <w:pPr>
        <w:spacing w:before="2"/>
        <w:ind w:left="3717" w:right="269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17"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  <w:r>
        <w:rPr>
          <w:b/>
          <w:sz w:val="28"/>
        </w:rPr>
        <w:t xml:space="preserve"> за 2021 год</w:t>
      </w:r>
    </w:p>
    <w:p w:rsidR="00C81431" w:rsidRDefault="00C81431">
      <w:pPr>
        <w:pStyle w:val="a3"/>
        <w:spacing w:before="10"/>
        <w:ind w:left="0"/>
        <w:jc w:val="left"/>
        <w:rPr>
          <w:b/>
          <w:sz w:val="27"/>
        </w:rPr>
      </w:pPr>
    </w:p>
    <w:p w:rsidR="00C81431" w:rsidRDefault="00B51FBB">
      <w:pPr>
        <w:tabs>
          <w:tab w:val="left" w:pos="8079"/>
        </w:tabs>
        <w:ind w:left="952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 w:rsidR="00390F40">
        <w:rPr>
          <w:b/>
          <w:spacing w:val="-2"/>
          <w:sz w:val="28"/>
        </w:rPr>
        <w:t>Челябинск</w:t>
      </w:r>
      <w:r>
        <w:rPr>
          <w:b/>
          <w:sz w:val="28"/>
        </w:rPr>
        <w:tab/>
      </w:r>
      <w:r w:rsidR="00390F40">
        <w:rPr>
          <w:b/>
          <w:sz w:val="28"/>
        </w:rPr>
        <w:t>01 сентября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г.</w:t>
      </w:r>
    </w:p>
    <w:p w:rsidR="00C81431" w:rsidRDefault="00C81431">
      <w:pPr>
        <w:pStyle w:val="a3"/>
        <w:spacing w:before="11"/>
        <w:ind w:left="0"/>
        <w:jc w:val="left"/>
        <w:rPr>
          <w:b/>
          <w:sz w:val="27"/>
        </w:rPr>
      </w:pPr>
    </w:p>
    <w:p w:rsidR="00C81431" w:rsidRDefault="00B51FBB">
      <w:pPr>
        <w:ind w:left="1461" w:right="507"/>
        <w:jc w:val="center"/>
        <w:rPr>
          <w:b/>
          <w:sz w:val="28"/>
        </w:rPr>
      </w:pPr>
      <w:r>
        <w:rPr>
          <w:b/>
          <w:spacing w:val="-2"/>
          <w:sz w:val="28"/>
        </w:rPr>
        <w:t>Введение</w:t>
      </w:r>
    </w:p>
    <w:p w:rsidR="00C81431" w:rsidRDefault="00C81431">
      <w:pPr>
        <w:pStyle w:val="a3"/>
        <w:spacing w:before="9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5" w:firstLine="707"/>
      </w:pPr>
      <w:proofErr w:type="spellStart"/>
      <w:r>
        <w:t>Самобследование</w:t>
      </w:r>
      <w:proofErr w:type="spellEnd"/>
      <w:r>
        <w:t xml:space="preserve"> проведено в соответствии с требованиями Федерального закона Российской Федерации от 29 декабря 2012 г. № 273-ФЗ</w:t>
      </w:r>
    </w:p>
    <w:p w:rsidR="00C81431" w:rsidRDefault="00B51FBB">
      <w:pPr>
        <w:pStyle w:val="a3"/>
        <w:tabs>
          <w:tab w:val="left" w:pos="3667"/>
          <w:tab w:val="left" w:pos="6567"/>
          <w:tab w:val="left" w:pos="9031"/>
        </w:tabs>
        <w:ind w:right="225"/>
      </w:pPr>
      <w:proofErr w:type="gramStart"/>
      <w:r>
        <w:t xml:space="preserve">«Об образовании в Российской Федерации», приказа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приказа Министерства образования и науки Российской Федерации от 10 декабря 2013 г. № 1324 «Об утверждении показателей </w:t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 xml:space="preserve">подлежащей </w:t>
      </w:r>
      <w:proofErr w:type="spellStart"/>
      <w:r>
        <w:t>самообследованию</w:t>
      </w:r>
      <w:proofErr w:type="spellEnd"/>
      <w:r>
        <w:t>» на основании приказа</w:t>
      </w:r>
      <w:r>
        <w:rPr>
          <w:spacing w:val="40"/>
        </w:rPr>
        <w:t xml:space="preserve"> </w:t>
      </w:r>
      <w:r w:rsidR="00A211E2">
        <w:t>начальника учреждения</w:t>
      </w:r>
      <w:r>
        <w:t xml:space="preserve"> для объективной оценки деятельности образовательного учреждения, с целью обеспечения</w:t>
      </w:r>
      <w:proofErr w:type="gramEnd"/>
      <w:r>
        <w:t xml:space="preserve"> доступности и открытости информации о деятельности организации.</w:t>
      </w:r>
    </w:p>
    <w:p w:rsidR="00C81431" w:rsidRDefault="00C81431">
      <w:pPr>
        <w:pStyle w:val="a3"/>
        <w:spacing w:before="1"/>
        <w:ind w:left="0"/>
        <w:jc w:val="left"/>
      </w:pPr>
    </w:p>
    <w:p w:rsidR="00C81431" w:rsidRDefault="00B51FBB" w:rsidP="00A211E2">
      <w:pPr>
        <w:pStyle w:val="a3"/>
        <w:ind w:right="2432"/>
      </w:pPr>
      <w:proofErr w:type="spellStart"/>
      <w:r>
        <w:t>Самообследование</w:t>
      </w:r>
      <w:proofErr w:type="spellEnd"/>
      <w:r>
        <w:rPr>
          <w:spacing w:val="-11"/>
        </w:rPr>
        <w:t xml:space="preserve"> </w:t>
      </w:r>
      <w:r>
        <w:t>проводилось</w:t>
      </w:r>
      <w:r>
        <w:rPr>
          <w:spacing w:val="-11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составе: Председатель</w:t>
      </w:r>
      <w:r>
        <w:rPr>
          <w:spacing w:val="-1"/>
        </w:rPr>
        <w:t xml:space="preserve"> </w:t>
      </w:r>
      <w:r>
        <w:t>комиссии</w:t>
      </w:r>
      <w:r w:rsidR="00A211E2">
        <w:rPr>
          <w:spacing w:val="-1"/>
        </w:rPr>
        <w:t xml:space="preserve"> </w:t>
      </w:r>
      <w:r>
        <w:t xml:space="preserve">– </w:t>
      </w:r>
      <w:proofErr w:type="spellStart"/>
      <w:r w:rsidR="00234D92">
        <w:t>Тананыкин</w:t>
      </w:r>
      <w:proofErr w:type="spellEnd"/>
      <w:r w:rsidR="00A211E2">
        <w:t xml:space="preserve"> А.В. начальник</w:t>
      </w:r>
      <w:r>
        <w:t>; Члены комиссии:</w:t>
      </w:r>
    </w:p>
    <w:p w:rsidR="00A211E2" w:rsidRDefault="00A211E2" w:rsidP="00A211E2">
      <w:pPr>
        <w:pStyle w:val="a3"/>
        <w:ind w:right="533"/>
        <w:jc w:val="left"/>
      </w:pPr>
      <w:proofErr w:type="spellStart"/>
      <w:r>
        <w:t>Бурыгин</w:t>
      </w:r>
      <w:proofErr w:type="spellEnd"/>
      <w:r>
        <w:t xml:space="preserve"> Н.А.</w:t>
      </w:r>
      <w:r w:rsidR="00B51FBB">
        <w:t>.</w:t>
      </w:r>
      <w:r w:rsidR="00B51FBB">
        <w:rPr>
          <w:spacing w:val="-6"/>
        </w:rPr>
        <w:t xml:space="preserve"> </w:t>
      </w:r>
      <w:r w:rsidR="00B51FBB">
        <w:t>–</w:t>
      </w:r>
      <w:r w:rsidR="00B51FBB">
        <w:rPr>
          <w:spacing w:val="-7"/>
        </w:rPr>
        <w:t xml:space="preserve"> </w:t>
      </w:r>
      <w:r w:rsidR="00B51FBB">
        <w:t>Заместитель</w:t>
      </w:r>
      <w:r w:rsidR="00B51FBB">
        <w:rPr>
          <w:spacing w:val="-6"/>
        </w:rPr>
        <w:t xml:space="preserve"> </w:t>
      </w:r>
      <w:r w:rsidR="00B51FBB">
        <w:t>начальник</w:t>
      </w:r>
      <w:r>
        <w:rPr>
          <w:spacing w:val="-6"/>
        </w:rPr>
        <w:t>а</w:t>
      </w:r>
      <w:r w:rsidR="00B51FBB">
        <w:t xml:space="preserve"> </w:t>
      </w:r>
    </w:p>
    <w:p w:rsidR="00C81431" w:rsidRDefault="00234D92" w:rsidP="00A211E2">
      <w:pPr>
        <w:pStyle w:val="a3"/>
        <w:ind w:right="533"/>
        <w:jc w:val="left"/>
      </w:pPr>
      <w:proofErr w:type="spellStart"/>
      <w:r>
        <w:t>Белоярова</w:t>
      </w:r>
      <w:proofErr w:type="spellEnd"/>
      <w:r>
        <w:t xml:space="preserve"> Т.А.</w:t>
      </w:r>
      <w:r w:rsidR="00B51FBB">
        <w:t xml:space="preserve"> – </w:t>
      </w:r>
      <w:r>
        <w:t>преподаватель</w:t>
      </w:r>
    </w:p>
    <w:p w:rsidR="00234D92" w:rsidRDefault="00234D92" w:rsidP="00A211E2">
      <w:pPr>
        <w:pStyle w:val="a3"/>
        <w:ind w:right="533"/>
        <w:jc w:val="left"/>
      </w:pPr>
      <w:r>
        <w:t>Дьяченко И.В</w:t>
      </w:r>
      <w:r w:rsidR="00B51FBB">
        <w:t>.</w:t>
      </w:r>
      <w:r w:rsidR="00B51FBB">
        <w:rPr>
          <w:spacing w:val="-8"/>
        </w:rPr>
        <w:t xml:space="preserve"> </w:t>
      </w:r>
      <w:r w:rsidR="00B51FBB">
        <w:t>–</w:t>
      </w:r>
      <w:r w:rsidR="00B51FBB">
        <w:rPr>
          <w:spacing w:val="-7"/>
        </w:rPr>
        <w:t xml:space="preserve"> </w:t>
      </w:r>
      <w:r>
        <w:t>специалист по охране труда - юрисконсульт</w:t>
      </w:r>
      <w:r w:rsidR="00B51FBB">
        <w:t xml:space="preserve"> </w:t>
      </w:r>
    </w:p>
    <w:p w:rsidR="00C81431" w:rsidRDefault="00C81431">
      <w:pPr>
        <w:pStyle w:val="a3"/>
        <w:spacing w:before="11"/>
        <w:ind w:left="0"/>
        <w:jc w:val="left"/>
        <w:rPr>
          <w:sz w:val="27"/>
        </w:rPr>
      </w:pPr>
    </w:p>
    <w:p w:rsidR="00C81431" w:rsidRDefault="00B51FBB">
      <w:pPr>
        <w:pStyle w:val="a3"/>
        <w:ind w:right="220" w:firstLine="283"/>
      </w:pPr>
      <w:r>
        <w:t xml:space="preserve">В ходе </w:t>
      </w:r>
      <w:proofErr w:type="spellStart"/>
      <w:r>
        <w:t>самообследования</w:t>
      </w:r>
      <w:proofErr w:type="spellEnd"/>
      <w:r>
        <w:t xml:space="preserve"> были оценены: образовательная деятельность, система управления организацией, содержание и качество подготовки обучающихся, организация учебного процесса, качество учебн</w:t>
      </w:r>
      <w:proofErr w:type="gramStart"/>
      <w:r>
        <w:t>о-</w:t>
      </w:r>
      <w:proofErr w:type="gramEnd"/>
      <w:r>
        <w:t xml:space="preserve"> методического, библиотечно-информационного обеспечения, материально- технической базы, функционирование внутренней системы оценки качества образования, анализ показателей деятельности организации подлежащей </w:t>
      </w:r>
      <w:proofErr w:type="spellStart"/>
      <w:r>
        <w:rPr>
          <w:spacing w:val="-2"/>
        </w:rPr>
        <w:t>самообследованию</w:t>
      </w:r>
      <w:proofErr w:type="spellEnd"/>
      <w:r>
        <w:rPr>
          <w:spacing w:val="-2"/>
        </w:rPr>
        <w:t>.</w:t>
      </w:r>
    </w:p>
    <w:p w:rsidR="00C81431" w:rsidRDefault="00C81431">
      <w:pPr>
        <w:sectPr w:rsidR="00C81431">
          <w:type w:val="continuous"/>
          <w:pgSz w:w="11910" w:h="16840"/>
          <w:pgMar w:top="1040" w:right="620" w:bottom="280" w:left="520" w:header="720" w:footer="720" w:gutter="0"/>
          <w:cols w:space="720"/>
        </w:sectPr>
      </w:pPr>
    </w:p>
    <w:p w:rsidR="00C81431" w:rsidRDefault="00B51FBB">
      <w:pPr>
        <w:pStyle w:val="2"/>
        <w:spacing w:before="72"/>
        <w:ind w:left="4797"/>
      </w:pPr>
      <w:r>
        <w:lastRenderedPageBreak/>
        <w:t>Аналитическая</w:t>
      </w:r>
      <w:r>
        <w:rPr>
          <w:spacing w:val="-4"/>
        </w:rPr>
        <w:t xml:space="preserve"> </w:t>
      </w:r>
      <w:r>
        <w:rPr>
          <w:spacing w:val="-2"/>
        </w:rPr>
        <w:t>часть</w:t>
      </w:r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CA5871">
      <w:pPr>
        <w:pStyle w:val="a3"/>
        <w:spacing w:before="1"/>
        <w:ind w:right="225" w:firstLine="283"/>
      </w:pPr>
      <w:r>
        <w:pict>
          <v:line id="_x0000_s1030" style="position:absolute;left:0;text-align:left;z-index:15728640;mso-position-horizontal-relative:page" from="35.75pt,43.45pt" to="35.75pt,41.95pt" strokecolor="#cfceca" strokeweight=".5pt">
            <w10:wrap anchorx="page"/>
          </v:line>
        </w:pict>
      </w:r>
      <w:r w:rsidR="00B51FBB">
        <w:t xml:space="preserve">Общие сведения </w:t>
      </w:r>
      <w:r w:rsidR="00305D36">
        <w:t xml:space="preserve">о </w:t>
      </w:r>
      <w:r w:rsidR="0038017E">
        <w:t>Профессиональном образовательном учреждении «Челябинская автомобильная школа Общероссийской общественно-государственной  организации «Добровольное</w:t>
      </w:r>
      <w:r w:rsidR="0038017E">
        <w:rPr>
          <w:spacing w:val="-1"/>
        </w:rPr>
        <w:t xml:space="preserve"> </w:t>
      </w:r>
      <w:r w:rsidR="0038017E">
        <w:t>общество содействи</w:t>
      </w:r>
      <w:r w:rsidR="004C4C61">
        <w:t>я армии, авиации и флоту России</w:t>
      </w:r>
      <w:r w:rsidR="0038017E">
        <w:t>»</w:t>
      </w:r>
      <w:r w:rsidR="00B51FBB">
        <w:t xml:space="preserve">. (Далее – </w:t>
      </w:r>
      <w:r w:rsidR="00305D36">
        <w:t>Автошкола</w:t>
      </w:r>
      <w:r w:rsidR="00B51FBB">
        <w:t>)</w:t>
      </w:r>
    </w:p>
    <w:p w:rsidR="00C81431" w:rsidRDefault="00B51FBB">
      <w:pPr>
        <w:pStyle w:val="a3"/>
        <w:spacing w:line="242" w:lineRule="auto"/>
        <w:ind w:left="1465" w:right="533"/>
        <w:jc w:val="left"/>
      </w:pPr>
      <w:r>
        <w:t>Сокращенное</w:t>
      </w:r>
      <w:r>
        <w:rPr>
          <w:spacing w:val="-8"/>
        </w:rPr>
        <w:t xml:space="preserve"> </w:t>
      </w:r>
      <w:r>
        <w:t>наименование:</w:t>
      </w:r>
      <w:r>
        <w:rPr>
          <w:spacing w:val="-4"/>
        </w:rPr>
        <w:t xml:space="preserve"> </w:t>
      </w:r>
      <w:r w:rsidR="0038017E">
        <w:t>ПОУ «</w:t>
      </w:r>
      <w:proofErr w:type="gramStart"/>
      <w:r w:rsidR="0038017E">
        <w:t>Челябинская</w:t>
      </w:r>
      <w:proofErr w:type="gramEnd"/>
      <w:r w:rsidR="0038017E">
        <w:t xml:space="preserve"> АШ</w:t>
      </w:r>
      <w:r>
        <w:rPr>
          <w:spacing w:val="-6"/>
        </w:rPr>
        <w:t xml:space="preserve"> </w:t>
      </w:r>
      <w:r>
        <w:t>ДОСААФ</w:t>
      </w:r>
      <w:r>
        <w:rPr>
          <w:spacing w:val="-4"/>
        </w:rPr>
        <w:t xml:space="preserve"> </w:t>
      </w:r>
      <w:r>
        <w:t>России» Место нахождения:</w:t>
      </w:r>
    </w:p>
    <w:p w:rsidR="00C81431" w:rsidRDefault="00B51FBB">
      <w:pPr>
        <w:pStyle w:val="a3"/>
        <w:ind w:left="1465" w:right="533"/>
        <w:jc w:val="left"/>
      </w:pPr>
      <w:r>
        <w:t>Юридический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r w:rsidR="0038017E">
        <w:t>454006</w:t>
      </w:r>
      <w:r>
        <w:t>,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 w:rsidR="00581B68">
        <w:t>Челябинск</w:t>
      </w:r>
      <w:r>
        <w:t>,</w:t>
      </w:r>
      <w:r>
        <w:rPr>
          <w:spacing w:val="-7"/>
        </w:rPr>
        <w:t xml:space="preserve"> </w:t>
      </w:r>
      <w:r w:rsidR="00581B68">
        <w:t xml:space="preserve">ул. </w:t>
      </w:r>
      <w:proofErr w:type="gramStart"/>
      <w:r w:rsidR="00581B68">
        <w:t>Российская</w:t>
      </w:r>
      <w:proofErr w:type="gramEnd"/>
      <w:r w:rsidR="00581B68">
        <w:t>, 33.</w:t>
      </w:r>
      <w:r>
        <w:rPr>
          <w:spacing w:val="-4"/>
        </w:rPr>
        <w:t xml:space="preserve"> </w:t>
      </w:r>
      <w:r>
        <w:t xml:space="preserve">Фактический адрес: </w:t>
      </w:r>
      <w:r w:rsidR="00581B68">
        <w:t>454006,</w:t>
      </w:r>
      <w:r w:rsidR="00581B68">
        <w:rPr>
          <w:spacing w:val="-4"/>
        </w:rPr>
        <w:t xml:space="preserve"> </w:t>
      </w:r>
      <w:r w:rsidR="00581B68">
        <w:t>г.</w:t>
      </w:r>
      <w:r w:rsidR="00581B68">
        <w:rPr>
          <w:spacing w:val="-5"/>
        </w:rPr>
        <w:t xml:space="preserve"> </w:t>
      </w:r>
      <w:r w:rsidR="00581B68">
        <w:t>Челябинск,</w:t>
      </w:r>
      <w:r w:rsidR="00581B68">
        <w:rPr>
          <w:spacing w:val="-7"/>
        </w:rPr>
        <w:t xml:space="preserve"> </w:t>
      </w:r>
      <w:r w:rsidR="00581B68">
        <w:t xml:space="preserve">ул. </w:t>
      </w:r>
      <w:proofErr w:type="gramStart"/>
      <w:r w:rsidR="00581B68">
        <w:t>Российская</w:t>
      </w:r>
      <w:proofErr w:type="gramEnd"/>
      <w:r w:rsidR="00581B68">
        <w:t>, 33</w:t>
      </w:r>
      <w:r>
        <w:t>.</w:t>
      </w:r>
    </w:p>
    <w:p w:rsidR="00C81431" w:rsidRDefault="00B51FBB">
      <w:pPr>
        <w:pStyle w:val="a3"/>
        <w:spacing w:line="321" w:lineRule="exact"/>
        <w:ind w:left="1465"/>
        <w:jc w:val="left"/>
      </w:pPr>
      <w:r>
        <w:t>Тел.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 w:rsidR="00581B68">
        <w:t>(351</w:t>
      </w:r>
      <w:r>
        <w:t>)</w:t>
      </w:r>
      <w:r>
        <w:rPr>
          <w:spacing w:val="-7"/>
        </w:rPr>
        <w:t xml:space="preserve"> </w:t>
      </w:r>
      <w:r w:rsidR="00581B68">
        <w:t>264-13-27</w:t>
      </w:r>
    </w:p>
    <w:p w:rsidR="00C81431" w:rsidRDefault="00B51FBB">
      <w:pPr>
        <w:pStyle w:val="a3"/>
        <w:ind w:left="1465" w:right="4013"/>
        <w:jc w:val="left"/>
      </w:pPr>
      <w:r>
        <w:t>Электронный</w:t>
      </w:r>
      <w:r>
        <w:rPr>
          <w:spacing w:val="-16"/>
        </w:rPr>
        <w:t xml:space="preserve"> </w:t>
      </w:r>
      <w:r w:rsidR="00145630">
        <w:t xml:space="preserve">адрес: </w:t>
      </w:r>
      <w:proofErr w:type="spellStart"/>
      <w:r w:rsidR="00145630">
        <w:rPr>
          <w:color w:val="0000FF"/>
          <w:u w:val="single" w:color="0000FF"/>
          <w:lang w:val="en-US"/>
        </w:rPr>
        <w:t>rostorrf</w:t>
      </w:r>
      <w:proofErr w:type="spellEnd"/>
      <w:r w:rsidR="00145630" w:rsidRPr="00145630">
        <w:rPr>
          <w:color w:val="0000FF"/>
          <w:u w:val="single" w:color="0000FF"/>
        </w:rPr>
        <w:t>@</w:t>
      </w:r>
      <w:proofErr w:type="spellStart"/>
      <w:r w:rsidR="00145630">
        <w:rPr>
          <w:color w:val="0000FF"/>
          <w:u w:val="single" w:color="0000FF"/>
          <w:lang w:val="en-US"/>
        </w:rPr>
        <w:t>yandex</w:t>
      </w:r>
      <w:proofErr w:type="spellEnd"/>
      <w:r w:rsidR="00145630" w:rsidRPr="00145630">
        <w:rPr>
          <w:color w:val="0000FF"/>
          <w:u w:val="single" w:color="0000FF"/>
        </w:rPr>
        <w:t>.</w:t>
      </w:r>
      <w:proofErr w:type="spellStart"/>
      <w:r w:rsidR="00145630">
        <w:rPr>
          <w:color w:val="0000FF"/>
          <w:u w:val="single" w:color="0000FF"/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="00145630">
        <w:t>Сайт:</w:t>
      </w:r>
      <w:r w:rsidR="004D3D8D" w:rsidRPr="004D3D8D">
        <w:t xml:space="preserve"> </w:t>
      </w:r>
      <w:hyperlink r:id="rId6" w:history="1">
        <w:r w:rsidR="00FE11EF" w:rsidRPr="00F17AF9">
          <w:rPr>
            <w:rStyle w:val="a5"/>
          </w:rPr>
          <w:t>www.dosaaf-</w:t>
        </w:r>
        <w:proofErr w:type="spellStart"/>
        <w:r w:rsidR="00FE11EF" w:rsidRPr="00F17AF9">
          <w:rPr>
            <w:rStyle w:val="a5"/>
            <w:lang w:val="en-US"/>
          </w:rPr>
          <w:t>avto</w:t>
        </w:r>
        <w:proofErr w:type="spellEnd"/>
        <w:r w:rsidR="00FE11EF" w:rsidRPr="00F17AF9">
          <w:rPr>
            <w:rStyle w:val="a5"/>
          </w:rPr>
          <w:t>74.ru</w:t>
        </w:r>
      </w:hyperlink>
    </w:p>
    <w:p w:rsidR="00C81431" w:rsidRDefault="00FE11EF">
      <w:pPr>
        <w:pStyle w:val="a3"/>
        <w:ind w:left="1196" w:right="243" w:firstLine="268"/>
      </w:pPr>
      <w:r>
        <w:t>Автошкола</w:t>
      </w:r>
      <w:r w:rsidR="00B51FBB">
        <w:t xml:space="preserve"> является в соответствии с целями, видами деятельности и действующим законодательством Российской Федерации социально ориентированной унитарной некоммерческой организацией.</w:t>
      </w:r>
    </w:p>
    <w:p w:rsidR="00C81431" w:rsidRDefault="00B51FBB">
      <w:pPr>
        <w:pStyle w:val="a3"/>
        <w:spacing w:line="322" w:lineRule="exact"/>
        <w:ind w:left="1921"/>
      </w:pPr>
      <w:r>
        <w:t>Организационно-правовая</w:t>
      </w:r>
      <w:r>
        <w:rPr>
          <w:spacing w:val="-9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частное</w:t>
      </w:r>
      <w:r>
        <w:rPr>
          <w:spacing w:val="-6"/>
        </w:rPr>
        <w:t xml:space="preserve"> </w:t>
      </w:r>
      <w:r>
        <w:rPr>
          <w:spacing w:val="-2"/>
        </w:rPr>
        <w:t>учреждение.</w:t>
      </w:r>
    </w:p>
    <w:p w:rsidR="00C81431" w:rsidRDefault="00B51FBB">
      <w:pPr>
        <w:pStyle w:val="a3"/>
        <w:spacing w:line="322" w:lineRule="exact"/>
        <w:ind w:left="1892"/>
      </w:pPr>
      <w:r>
        <w:t>Тип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rPr>
          <w:spacing w:val="-2"/>
        </w:rPr>
        <w:t>образования.</w:t>
      </w:r>
    </w:p>
    <w:p w:rsidR="00C81431" w:rsidRDefault="00B51FBB">
      <w:pPr>
        <w:pStyle w:val="a3"/>
        <w:ind w:left="1196" w:right="240" w:firstLine="268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136148</wp:posOffset>
            </wp:positionV>
            <wp:extent cx="44450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Учредителем </w:t>
      </w:r>
      <w:r w:rsidR="004C4C61">
        <w:t xml:space="preserve">автошколы </w:t>
      </w:r>
      <w:r>
        <w:t>является Общероссийская общественн</w:t>
      </w:r>
      <w:proofErr w:type="gramStart"/>
      <w:r>
        <w:t>о-</w:t>
      </w:r>
      <w:proofErr w:type="gramEnd"/>
      <w:r>
        <w:t xml:space="preserve"> государственная организация «Добровольное общество содействия армии, авиации и флоту России» (далее — ДОСААФ России или Учредитель), являющаяся</w:t>
      </w:r>
      <w:r>
        <w:rPr>
          <w:spacing w:val="24"/>
        </w:rPr>
        <w:t xml:space="preserve"> </w:t>
      </w:r>
      <w:r>
        <w:t>правопреемником</w:t>
      </w:r>
      <w:r>
        <w:rPr>
          <w:spacing w:val="26"/>
        </w:rPr>
        <w:t xml:space="preserve"> </w:t>
      </w:r>
      <w:r>
        <w:t>Общероссийской</w:t>
      </w:r>
      <w:r>
        <w:rPr>
          <w:spacing w:val="26"/>
        </w:rPr>
        <w:t xml:space="preserve"> </w:t>
      </w:r>
      <w:r>
        <w:t>общественной</w:t>
      </w:r>
      <w:r>
        <w:rPr>
          <w:spacing w:val="26"/>
        </w:rPr>
        <w:t xml:space="preserve"> </w:t>
      </w:r>
      <w:r>
        <w:rPr>
          <w:spacing w:val="-2"/>
        </w:rPr>
        <w:t>организации</w:t>
      </w:r>
    </w:p>
    <w:p w:rsidR="00C81431" w:rsidRDefault="00B51FBB">
      <w:pPr>
        <w:pStyle w:val="a3"/>
        <w:ind w:left="1196" w:right="242"/>
      </w:pPr>
      <w:r>
        <w:t>«Российская оборонная спортивно-техническая организация РОСТО (ДОСААФ)», Всесоюзного добровольного общества содействия армии авиации и флоту (ДОСААФ СССР) на территории Российской Федерации.</w:t>
      </w:r>
    </w:p>
    <w:p w:rsidR="00C81431" w:rsidRDefault="00B51FBB" w:rsidP="004C4C61">
      <w:pPr>
        <w:pStyle w:val="a3"/>
        <w:ind w:left="1196" w:right="241" w:firstLine="268"/>
      </w:pPr>
      <w:r>
        <w:t xml:space="preserve">Предметом деятельности </w:t>
      </w:r>
      <w:r w:rsidR="004C4C61">
        <w:t>автошколы</w:t>
      </w:r>
      <w:r>
        <w:t xml:space="preserve"> является реализация программ профессиональной подготовк</w:t>
      </w:r>
      <w:r w:rsidR="004C4C61">
        <w:t>и</w:t>
      </w:r>
      <w:r>
        <w:rPr>
          <w:spacing w:val="-2"/>
        </w:rPr>
        <w:t>.</w:t>
      </w:r>
    </w:p>
    <w:p w:rsidR="00C81431" w:rsidRDefault="00CA5871">
      <w:pPr>
        <w:pStyle w:val="a3"/>
        <w:spacing w:before="2"/>
        <w:ind w:left="1196" w:right="241" w:firstLine="268"/>
      </w:pPr>
      <w:r>
        <w:pict>
          <v:line id="_x0000_s1029" style="position:absolute;left:0;text-align:left;z-index:15729664;mso-position-horizontal-relative:page" from="36.25pt,15.95pt" to="36.25pt,11.95pt" strokecolor="#cbc7c8" strokeweight=".5pt">
            <w10:wrap anchorx="page"/>
          </v:line>
        </w:pict>
      </w:r>
      <w:r w:rsidR="00B51FBB">
        <w:t xml:space="preserve">Основной целью деятельности Центра является осуществление образовательной деятельности по дополнительным профессиональным </w:t>
      </w:r>
      <w:r w:rsidR="00B51FBB">
        <w:rPr>
          <w:spacing w:val="-2"/>
        </w:rPr>
        <w:t>программам.</w:t>
      </w:r>
    </w:p>
    <w:p w:rsidR="00C81431" w:rsidRDefault="00C81431">
      <w:pPr>
        <w:pStyle w:val="a3"/>
        <w:spacing w:before="6"/>
        <w:ind w:left="0"/>
        <w:jc w:val="left"/>
        <w:rPr>
          <w:sz w:val="25"/>
        </w:rPr>
      </w:pPr>
    </w:p>
    <w:p w:rsidR="00C81431" w:rsidRDefault="00B51FBB">
      <w:pPr>
        <w:pStyle w:val="2"/>
        <w:spacing w:before="1"/>
        <w:ind w:left="4257"/>
      </w:pPr>
      <w:r>
        <w:t>Учредительная</w:t>
      </w:r>
      <w:r>
        <w:rPr>
          <w:spacing w:val="-10"/>
        </w:rPr>
        <w:t xml:space="preserve"> </w:t>
      </w:r>
      <w:r>
        <w:rPr>
          <w:spacing w:val="-2"/>
        </w:rPr>
        <w:t>документация</w:t>
      </w:r>
    </w:p>
    <w:tbl>
      <w:tblPr>
        <w:tblpPr w:leftFromText="180" w:rightFromText="180" w:vertAnchor="text" w:horzAnchor="page" w:tblpX="205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pPr>
              <w:jc w:val="center"/>
            </w:pPr>
            <w:r w:rsidRPr="00AB72B4">
              <w:t>Полное наименование организации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Профессиональное</w:t>
            </w:r>
            <w:r w:rsidRPr="00AB72B4">
              <w:t xml:space="preserve"> образовательное учреждение </w:t>
            </w:r>
            <w:r>
              <w:t>«</w:t>
            </w:r>
            <w:r w:rsidRPr="00AB72B4">
              <w:t>Челябинская автомобильная школа</w:t>
            </w:r>
          </w:p>
          <w:p w:rsidR="00033EBC" w:rsidRPr="00AB72B4" w:rsidRDefault="00033EBC" w:rsidP="00033EBC">
            <w:r w:rsidRPr="00AB72B4">
              <w:t>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033EBC" w:rsidRPr="00AB72B4" w:rsidRDefault="00033EBC" w:rsidP="00033EBC"/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Сокращенное наименование организации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П</w:t>
            </w:r>
            <w:r w:rsidRPr="00AB72B4">
              <w:t xml:space="preserve">ОУ </w:t>
            </w:r>
            <w:r>
              <w:t>«</w:t>
            </w:r>
            <w:proofErr w:type="gramStart"/>
            <w:r w:rsidRPr="00AB72B4">
              <w:t>Челябинская</w:t>
            </w:r>
            <w:proofErr w:type="gramEnd"/>
            <w:r w:rsidRPr="00AB72B4">
              <w:t xml:space="preserve">  АШ  ДОСААФ России</w:t>
            </w:r>
            <w:r>
              <w:t>»</w:t>
            </w:r>
          </w:p>
          <w:p w:rsidR="00033EBC" w:rsidRPr="00AB72B4" w:rsidRDefault="00033EBC" w:rsidP="00033EBC"/>
        </w:tc>
      </w:tr>
      <w:tr w:rsidR="00033EBC" w:rsidRPr="006B7028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Юридический адрес</w:t>
            </w:r>
          </w:p>
        </w:tc>
        <w:tc>
          <w:tcPr>
            <w:tcW w:w="4360" w:type="dxa"/>
            <w:shd w:val="clear" w:color="auto" w:fill="auto"/>
          </w:tcPr>
          <w:p w:rsidR="00033EBC" w:rsidRPr="006B7028" w:rsidRDefault="00033EBC" w:rsidP="00033EBC">
            <w:r w:rsidRPr="006B7028">
              <w:t xml:space="preserve">454006,  </w:t>
            </w:r>
            <w:proofErr w:type="spellStart"/>
            <w:r w:rsidRPr="006B7028">
              <w:t>г</w:t>
            </w:r>
            <w:proofErr w:type="gramStart"/>
            <w:r w:rsidRPr="006B7028">
              <w:t>.Ч</w:t>
            </w:r>
            <w:proofErr w:type="gramEnd"/>
            <w:r w:rsidRPr="006B7028">
              <w:t>елябинск</w:t>
            </w:r>
            <w:proofErr w:type="spellEnd"/>
            <w:r w:rsidRPr="006B7028">
              <w:t xml:space="preserve">, </w:t>
            </w:r>
            <w:proofErr w:type="spellStart"/>
            <w:r w:rsidRPr="006B7028">
              <w:t>ул.Российская</w:t>
            </w:r>
            <w:proofErr w:type="spellEnd"/>
            <w:r w:rsidRPr="006B7028">
              <w:t>, 33</w:t>
            </w:r>
          </w:p>
          <w:p w:rsidR="00033EBC" w:rsidRPr="006B7028" w:rsidRDefault="00033EBC" w:rsidP="00033EBC"/>
        </w:tc>
      </w:tr>
      <w:tr w:rsidR="00033EBC" w:rsidRPr="006B7028" w:rsidTr="00033EBC">
        <w:tc>
          <w:tcPr>
            <w:tcW w:w="4360" w:type="dxa"/>
            <w:shd w:val="clear" w:color="auto" w:fill="auto"/>
          </w:tcPr>
          <w:p w:rsidR="00033EBC" w:rsidRDefault="00033EBC" w:rsidP="00033EBC">
            <w:r>
              <w:t>Фактический адрес</w:t>
            </w:r>
          </w:p>
        </w:tc>
        <w:tc>
          <w:tcPr>
            <w:tcW w:w="4360" w:type="dxa"/>
            <w:shd w:val="clear" w:color="auto" w:fill="auto"/>
          </w:tcPr>
          <w:p w:rsidR="00033EBC" w:rsidRPr="006B7028" w:rsidRDefault="00033EBC" w:rsidP="00033EBC">
            <w:r w:rsidRPr="006B7028">
              <w:t xml:space="preserve">454006,  </w:t>
            </w:r>
            <w:proofErr w:type="spellStart"/>
            <w:r w:rsidRPr="006B7028">
              <w:t>г</w:t>
            </w:r>
            <w:proofErr w:type="gramStart"/>
            <w:r w:rsidRPr="006B7028">
              <w:t>.Ч</w:t>
            </w:r>
            <w:proofErr w:type="gramEnd"/>
            <w:r w:rsidRPr="006B7028">
              <w:t>елябинск</w:t>
            </w:r>
            <w:proofErr w:type="spellEnd"/>
            <w:r w:rsidRPr="006B7028">
              <w:t xml:space="preserve">, </w:t>
            </w:r>
            <w:proofErr w:type="spellStart"/>
            <w:r w:rsidRPr="006B7028">
              <w:t>ул.Российская</w:t>
            </w:r>
            <w:proofErr w:type="spellEnd"/>
            <w:r w:rsidRPr="006B7028">
              <w:t>, 33</w:t>
            </w:r>
          </w:p>
          <w:p w:rsidR="00033EBC" w:rsidRPr="006B7028" w:rsidRDefault="00033EBC" w:rsidP="00033EBC"/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Телефон руководителя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8(351) 264 13 27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Телефон главного бухгалтера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8(351) 266 75 62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Факс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8(351) 266 75 62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Адрес электронной почты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 xml:space="preserve">Адрес электронной почты: </w:t>
            </w:r>
            <w:proofErr w:type="spellStart"/>
            <w:r w:rsidRPr="006B7028">
              <w:rPr>
                <w:lang w:val="en-US"/>
              </w:rPr>
              <w:t>dosaaf</w:t>
            </w:r>
            <w:proofErr w:type="spellEnd"/>
            <w:r w:rsidRPr="00AB72B4">
              <w:t>-</w:t>
            </w:r>
            <w:proofErr w:type="spellStart"/>
            <w:r w:rsidRPr="006B7028">
              <w:rPr>
                <w:lang w:val="en-US"/>
              </w:rPr>
              <w:lastRenderedPageBreak/>
              <w:t>chel</w:t>
            </w:r>
            <w:proofErr w:type="spellEnd"/>
            <w:r w:rsidRPr="00AB72B4">
              <w:t>.</w:t>
            </w:r>
            <w:r w:rsidRPr="006B7028">
              <w:rPr>
                <w:lang w:val="en-US"/>
              </w:rPr>
              <w:t>ash</w:t>
            </w:r>
            <w:r w:rsidRPr="00AB72B4">
              <w:t>@</w:t>
            </w:r>
            <w:r w:rsidRPr="006B7028">
              <w:rPr>
                <w:lang w:val="en-US"/>
              </w:rPr>
              <w:t>mail</w:t>
            </w:r>
            <w:r w:rsidRPr="00AB72B4">
              <w:t>.</w:t>
            </w:r>
            <w:proofErr w:type="spellStart"/>
            <w:r w:rsidRPr="006B7028">
              <w:rPr>
                <w:lang w:val="en-US"/>
              </w:rPr>
              <w:t>ru</w:t>
            </w:r>
            <w:proofErr w:type="spellEnd"/>
          </w:p>
          <w:p w:rsidR="00033EBC" w:rsidRPr="00AB72B4" w:rsidRDefault="00033EBC" w:rsidP="00033EBC"/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lastRenderedPageBreak/>
              <w:t>Банковские реквизиты</w:t>
            </w:r>
          </w:p>
        </w:tc>
        <w:tc>
          <w:tcPr>
            <w:tcW w:w="4360" w:type="dxa"/>
            <w:shd w:val="clear" w:color="auto" w:fill="auto"/>
          </w:tcPr>
          <w:p w:rsidR="00033EBC" w:rsidRDefault="00033EBC" w:rsidP="00033EBC">
            <w:r>
              <w:t xml:space="preserve">Челябинское отделение  №8597 ПАО Сбербанк </w:t>
            </w:r>
          </w:p>
          <w:p w:rsidR="00033EBC" w:rsidRPr="00AB72B4" w:rsidRDefault="00033EBC" w:rsidP="00033EBC">
            <w:proofErr w:type="gramStart"/>
            <w:r w:rsidRPr="00AB72B4">
              <w:t>р</w:t>
            </w:r>
            <w:proofErr w:type="gramEnd"/>
            <w:r w:rsidRPr="00AB72B4">
              <w:t>/с № 407038</w:t>
            </w:r>
            <w:r>
              <w:t>10172000000403</w:t>
            </w:r>
            <w:r w:rsidRPr="00AB72B4">
              <w:t xml:space="preserve"> </w:t>
            </w:r>
          </w:p>
          <w:p w:rsidR="00033EBC" w:rsidRPr="00AB72B4" w:rsidRDefault="00033EBC" w:rsidP="00033EBC">
            <w:r w:rsidRPr="00AB72B4">
              <w:t xml:space="preserve">к/с </w:t>
            </w:r>
            <w:r>
              <w:t>№ 3</w:t>
            </w:r>
            <w:r w:rsidRPr="00AB72B4">
              <w:t>0101810</w:t>
            </w:r>
            <w:r>
              <w:t>7</w:t>
            </w:r>
            <w:r w:rsidRPr="00AB72B4">
              <w:t>00000000</w:t>
            </w:r>
            <w:r>
              <w:t>602</w:t>
            </w:r>
          </w:p>
          <w:p w:rsidR="00033EBC" w:rsidRPr="00AB72B4" w:rsidRDefault="00033EBC" w:rsidP="00033EBC">
            <w:r w:rsidRPr="00AB72B4">
              <w:t xml:space="preserve">БИК </w:t>
            </w:r>
            <w:r>
              <w:t>047501602</w:t>
            </w:r>
          </w:p>
          <w:p w:rsidR="00033EBC" w:rsidRPr="00AB72B4" w:rsidRDefault="00033EBC" w:rsidP="00033EBC"/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ИНН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7447012680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ОКПО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 xml:space="preserve">32532187     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ОКТМО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>
              <w:t>75701310</w:t>
            </w:r>
          </w:p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ОГРН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r w:rsidRPr="00AB72B4">
              <w:t>1027402336796</w:t>
            </w:r>
          </w:p>
          <w:p w:rsidR="00033EBC" w:rsidRPr="00AB72B4" w:rsidRDefault="00033EBC" w:rsidP="00033EBC"/>
        </w:tc>
      </w:tr>
      <w:tr w:rsidR="00033EBC" w:rsidRPr="00AB72B4" w:rsidTr="00033EBC">
        <w:tc>
          <w:tcPr>
            <w:tcW w:w="4360" w:type="dxa"/>
            <w:shd w:val="clear" w:color="auto" w:fill="auto"/>
          </w:tcPr>
          <w:p w:rsidR="00033EBC" w:rsidRDefault="00033EBC" w:rsidP="00033EBC">
            <w:r>
              <w:t>Начальник</w:t>
            </w:r>
          </w:p>
        </w:tc>
        <w:tc>
          <w:tcPr>
            <w:tcW w:w="4360" w:type="dxa"/>
            <w:shd w:val="clear" w:color="auto" w:fill="auto"/>
          </w:tcPr>
          <w:p w:rsidR="00033EBC" w:rsidRPr="00AB72B4" w:rsidRDefault="00033EBC" w:rsidP="00033EBC">
            <w:proofErr w:type="spellStart"/>
            <w:r>
              <w:t>Тананыкин</w:t>
            </w:r>
            <w:proofErr w:type="spellEnd"/>
            <w:r>
              <w:t xml:space="preserve"> Александр Владимиров</w:t>
            </w:r>
            <w:r w:rsidRPr="00AB72B4">
              <w:t>ич, действующий на основании Устава</w:t>
            </w:r>
          </w:p>
        </w:tc>
      </w:tr>
    </w:tbl>
    <w:p w:rsidR="00C81431" w:rsidRDefault="00C81431">
      <w:pPr>
        <w:pStyle w:val="a3"/>
        <w:spacing w:before="1"/>
        <w:ind w:left="0"/>
        <w:jc w:val="left"/>
        <w:rPr>
          <w:b/>
        </w:rPr>
      </w:pPr>
    </w:p>
    <w:p w:rsidR="00C81431" w:rsidRDefault="00C81431">
      <w:pPr>
        <w:pStyle w:val="a3"/>
        <w:spacing w:before="1"/>
        <w:ind w:left="0"/>
        <w:jc w:val="left"/>
        <w:rPr>
          <w:b/>
          <w:sz w:val="20"/>
        </w:rPr>
      </w:pPr>
    </w:p>
    <w:p w:rsidR="00C81431" w:rsidRDefault="00B51FBB">
      <w:pPr>
        <w:spacing w:before="89"/>
        <w:ind w:left="3791"/>
        <w:rPr>
          <w:b/>
          <w:sz w:val="28"/>
        </w:rPr>
      </w:pPr>
      <w:r>
        <w:rPr>
          <w:b/>
          <w:spacing w:val="-2"/>
          <w:sz w:val="28"/>
        </w:rPr>
        <w:t>Нормативно-правовые</w:t>
      </w:r>
      <w:r>
        <w:rPr>
          <w:b/>
          <w:spacing w:val="20"/>
          <w:sz w:val="28"/>
        </w:rPr>
        <w:t xml:space="preserve"> </w:t>
      </w:r>
      <w:r>
        <w:rPr>
          <w:b/>
          <w:spacing w:val="-2"/>
          <w:sz w:val="28"/>
        </w:rPr>
        <w:t>документы</w:t>
      </w:r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2" w:firstLine="283"/>
      </w:pPr>
      <w:r>
        <w:t>В соответствии с основополагающими документами, действующими в системе дополнительного профессионального образования, в образовательном учреждении разработаны и утверждены локальные акты, определенные Уставом по основным направлениям деятельности.</w:t>
      </w:r>
    </w:p>
    <w:p w:rsidR="00C81431" w:rsidRDefault="00B51FBB">
      <w:pPr>
        <w:pStyle w:val="a3"/>
        <w:spacing w:line="320" w:lineRule="exact"/>
        <w:ind w:left="1465"/>
      </w:pPr>
      <w:r>
        <w:t xml:space="preserve">Устав </w:t>
      </w:r>
      <w:r w:rsidR="00C475A5">
        <w:rPr>
          <w:spacing w:val="-2"/>
        </w:rPr>
        <w:t>Автошколы</w:t>
      </w:r>
    </w:p>
    <w:p w:rsidR="00C475A5" w:rsidRDefault="00B51FBB" w:rsidP="0017721C">
      <w:pPr>
        <w:pStyle w:val="a3"/>
        <w:spacing w:before="2"/>
        <w:ind w:left="1465" w:right="6025"/>
        <w:jc w:val="left"/>
        <w:rPr>
          <w:spacing w:val="-17"/>
        </w:rPr>
      </w:pPr>
      <w:r>
        <w:t>Приказы</w:t>
      </w:r>
      <w:r w:rsidR="0017721C">
        <w:rPr>
          <w:spacing w:val="-17"/>
        </w:rPr>
        <w:t xml:space="preserve"> начальника </w:t>
      </w:r>
      <w:r w:rsidR="00C475A5">
        <w:rPr>
          <w:spacing w:val="-17"/>
        </w:rPr>
        <w:t>Автошколы</w:t>
      </w:r>
    </w:p>
    <w:p w:rsidR="00C81431" w:rsidRDefault="00B51FBB">
      <w:pPr>
        <w:pStyle w:val="a3"/>
        <w:spacing w:before="2"/>
        <w:ind w:left="1465" w:right="6025"/>
      </w:pPr>
      <w:r>
        <w:rPr>
          <w:spacing w:val="-2"/>
        </w:rPr>
        <w:t>Положения:</w:t>
      </w:r>
    </w:p>
    <w:p w:rsidR="00C81431" w:rsidRDefault="00B51FBB">
      <w:pPr>
        <w:pStyle w:val="a4"/>
        <w:numPr>
          <w:ilvl w:val="1"/>
          <w:numId w:val="5"/>
        </w:numPr>
        <w:tabs>
          <w:tab w:val="left" w:pos="1629"/>
        </w:tabs>
        <w:ind w:right="700" w:firstLine="283"/>
        <w:rPr>
          <w:sz w:val="28"/>
        </w:rPr>
      </w:pP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 и промежуточной аттестации обучающихся»;</w:t>
      </w:r>
    </w:p>
    <w:p w:rsidR="00C81431" w:rsidRDefault="00B51FBB">
      <w:pPr>
        <w:pStyle w:val="a4"/>
        <w:numPr>
          <w:ilvl w:val="2"/>
          <w:numId w:val="5"/>
        </w:numPr>
        <w:tabs>
          <w:tab w:val="left" w:pos="2267"/>
        </w:tabs>
        <w:ind w:right="224" w:firstLine="707"/>
        <w:rPr>
          <w:sz w:val="28"/>
        </w:rPr>
      </w:pPr>
      <w:r>
        <w:rPr>
          <w:sz w:val="28"/>
        </w:rPr>
        <w:t xml:space="preserve">«О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2"/>
          <w:sz w:val="28"/>
        </w:rPr>
        <w:t>»;</w:t>
      </w:r>
    </w:p>
    <w:p w:rsidR="00C81431" w:rsidRDefault="00B51FBB">
      <w:pPr>
        <w:pStyle w:val="a4"/>
        <w:numPr>
          <w:ilvl w:val="2"/>
          <w:numId w:val="5"/>
        </w:numPr>
        <w:tabs>
          <w:tab w:val="left" w:pos="2130"/>
        </w:tabs>
        <w:ind w:right="232" w:firstLine="707"/>
        <w:rPr>
          <w:sz w:val="28"/>
        </w:rPr>
      </w:pPr>
      <w:r>
        <w:rPr>
          <w:sz w:val="28"/>
        </w:rPr>
        <w:t xml:space="preserve">«О порядке и основаниях перевода, отчисления и восстановления </w:t>
      </w:r>
      <w:r>
        <w:rPr>
          <w:spacing w:val="-2"/>
          <w:sz w:val="28"/>
        </w:rPr>
        <w:t>обучающихся»;</w:t>
      </w:r>
    </w:p>
    <w:p w:rsidR="00C81431" w:rsidRDefault="0017721C">
      <w:pPr>
        <w:pStyle w:val="a3"/>
        <w:spacing w:line="317" w:lineRule="exact"/>
        <w:ind w:left="1465"/>
      </w:pPr>
      <w:r>
        <w:t xml:space="preserve"> </w:t>
      </w:r>
      <w:r w:rsidR="00B51FBB">
        <w:t>«Об</w:t>
      </w:r>
      <w:r w:rsidR="00B51FBB">
        <w:rPr>
          <w:spacing w:val="-7"/>
        </w:rPr>
        <w:t xml:space="preserve"> </w:t>
      </w:r>
      <w:r w:rsidR="00B51FBB">
        <w:t>организации</w:t>
      </w:r>
      <w:r w:rsidR="00B51FBB">
        <w:rPr>
          <w:spacing w:val="-10"/>
        </w:rPr>
        <w:t xml:space="preserve"> </w:t>
      </w:r>
      <w:r w:rsidR="00B51FBB">
        <w:t>образовательного</w:t>
      </w:r>
      <w:r w:rsidR="00B51FBB">
        <w:rPr>
          <w:spacing w:val="-8"/>
        </w:rPr>
        <w:t xml:space="preserve"> </w:t>
      </w:r>
      <w:r w:rsidR="00B51FBB">
        <w:rPr>
          <w:spacing w:val="-2"/>
        </w:rPr>
        <w:t>процесса»;</w:t>
      </w:r>
    </w:p>
    <w:p w:rsidR="00C81431" w:rsidRDefault="00B51FBB">
      <w:pPr>
        <w:pStyle w:val="a4"/>
        <w:numPr>
          <w:ilvl w:val="1"/>
          <w:numId w:val="5"/>
        </w:numPr>
        <w:tabs>
          <w:tab w:val="left" w:pos="1631"/>
        </w:tabs>
        <w:ind w:right="233" w:firstLine="283"/>
        <w:rPr>
          <w:sz w:val="28"/>
        </w:rPr>
      </w:pP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педагогических </w:t>
      </w:r>
      <w:proofErr w:type="gramStart"/>
      <w:r>
        <w:rPr>
          <w:sz w:val="28"/>
        </w:rPr>
        <w:t>работников</w:t>
      </w:r>
      <w:proofErr w:type="gramEnd"/>
      <w:r>
        <w:rPr>
          <w:sz w:val="28"/>
        </w:rPr>
        <w:t xml:space="preserve"> в целях подтверждения соответствия занимаемой должности»;</w:t>
      </w:r>
    </w:p>
    <w:p w:rsidR="00C81431" w:rsidRDefault="00B51FBB">
      <w:pPr>
        <w:pStyle w:val="a4"/>
        <w:numPr>
          <w:ilvl w:val="1"/>
          <w:numId w:val="5"/>
        </w:numPr>
        <w:tabs>
          <w:tab w:val="left" w:pos="1629"/>
        </w:tabs>
        <w:spacing w:line="321" w:lineRule="exact"/>
        <w:ind w:left="1628"/>
        <w:rPr>
          <w:sz w:val="28"/>
        </w:rPr>
      </w:pPr>
      <w:r>
        <w:rPr>
          <w:sz w:val="28"/>
        </w:rPr>
        <w:t>«О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этики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работников»;</w:t>
      </w:r>
    </w:p>
    <w:p w:rsidR="00C81431" w:rsidRDefault="00B51FBB">
      <w:pPr>
        <w:pStyle w:val="a4"/>
        <w:numPr>
          <w:ilvl w:val="1"/>
          <w:numId w:val="5"/>
        </w:numPr>
        <w:tabs>
          <w:tab w:val="left" w:pos="1655"/>
        </w:tabs>
        <w:ind w:right="223" w:firstLine="283"/>
        <w:rPr>
          <w:sz w:val="28"/>
        </w:rPr>
      </w:pPr>
      <w:r>
        <w:rPr>
          <w:sz w:val="28"/>
        </w:rPr>
        <w:t xml:space="preserve">«О порядке проведения аттестации работников, занимающих должности педагогических работников, относящихся к </w:t>
      </w:r>
      <w:proofErr w:type="spellStart"/>
      <w:r>
        <w:rPr>
          <w:sz w:val="28"/>
        </w:rPr>
        <w:t>профессорк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преподавательскому составу»;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379"/>
        </w:tabs>
        <w:spacing w:before="1"/>
        <w:ind w:right="224" w:firstLine="0"/>
        <w:rPr>
          <w:sz w:val="28"/>
        </w:rPr>
      </w:pPr>
      <w:r>
        <w:rPr>
          <w:sz w:val="28"/>
        </w:rPr>
        <w:t>«О порядке создания, организации работы, принятия решений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комиссией по урегулированию споров между участниками образовательных отношений и их исполнения»;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447"/>
        </w:tabs>
        <w:ind w:right="227" w:firstLine="0"/>
        <w:rPr>
          <w:sz w:val="28"/>
        </w:rPr>
      </w:pPr>
      <w:r>
        <w:rPr>
          <w:sz w:val="28"/>
        </w:rPr>
        <w:t>«О порядке/правилах пользования учебниками и учебными пособиями обучающимися, осваивающими учебные предметы, курсы, дисциплины (модули) за пределами образовательных стандартов и/или получающими платные образовательные услуги»;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439"/>
        </w:tabs>
        <w:ind w:right="223" w:firstLine="0"/>
        <w:rPr>
          <w:sz w:val="28"/>
        </w:rPr>
      </w:pPr>
      <w:r>
        <w:rPr>
          <w:sz w:val="28"/>
        </w:rPr>
        <w:t xml:space="preserve">«О порядке пользования библиотекой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</w:t>
      </w:r>
      <w:r>
        <w:rPr>
          <w:sz w:val="28"/>
        </w:rPr>
        <w:lastRenderedPageBreak/>
        <w:t>обеспечения образовательной деятельности»;</w:t>
      </w:r>
    </w:p>
    <w:p w:rsidR="00C81431" w:rsidRDefault="00D30C64">
      <w:pPr>
        <w:pStyle w:val="a4"/>
        <w:numPr>
          <w:ilvl w:val="0"/>
          <w:numId w:val="5"/>
        </w:numPr>
        <w:tabs>
          <w:tab w:val="left" w:pos="1522"/>
          <w:tab w:val="left" w:pos="1523"/>
          <w:tab w:val="left" w:pos="2110"/>
          <w:tab w:val="left" w:pos="3371"/>
          <w:tab w:val="left" w:pos="5019"/>
          <w:tab w:val="left" w:pos="6937"/>
          <w:tab w:val="left" w:pos="7904"/>
          <w:tab w:val="left" w:pos="9259"/>
          <w:tab w:val="left" w:pos="9657"/>
        </w:tabs>
        <w:ind w:right="232" w:firstLine="0"/>
        <w:jc w:val="left"/>
        <w:rPr>
          <w:sz w:val="28"/>
        </w:rPr>
      </w:pPr>
      <w:r>
        <w:rPr>
          <w:spacing w:val="-6"/>
          <w:sz w:val="28"/>
        </w:rPr>
        <w:t xml:space="preserve"> </w:t>
      </w:r>
      <w:r w:rsidR="00B51FBB">
        <w:rPr>
          <w:spacing w:val="-6"/>
          <w:sz w:val="28"/>
        </w:rPr>
        <w:t>«О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>Порядке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>разработки,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>изготовления,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>учета,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>хранения</w:t>
      </w:r>
      <w:r w:rsidR="00B51FBB">
        <w:rPr>
          <w:sz w:val="28"/>
        </w:rPr>
        <w:tab/>
      </w:r>
      <w:r w:rsidR="00B51FBB">
        <w:rPr>
          <w:spacing w:val="-10"/>
          <w:sz w:val="28"/>
        </w:rPr>
        <w:t>и</w:t>
      </w:r>
      <w:r w:rsidR="00B51FBB">
        <w:rPr>
          <w:sz w:val="28"/>
        </w:rPr>
        <w:tab/>
      </w:r>
      <w:r w:rsidR="00B51FBB">
        <w:rPr>
          <w:spacing w:val="-2"/>
          <w:sz w:val="28"/>
        </w:rPr>
        <w:t xml:space="preserve">выдачи </w:t>
      </w:r>
      <w:r w:rsidR="00B51FBB">
        <w:rPr>
          <w:sz w:val="28"/>
        </w:rPr>
        <w:t>документов об образовании»;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346"/>
        </w:tabs>
        <w:spacing w:line="321" w:lineRule="exact"/>
        <w:ind w:left="1345" w:hanging="164"/>
        <w:jc w:val="left"/>
        <w:rPr>
          <w:sz w:val="28"/>
        </w:rPr>
      </w:pPr>
      <w:r>
        <w:rPr>
          <w:sz w:val="28"/>
        </w:rPr>
        <w:t>«Правила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468"/>
        </w:tabs>
        <w:spacing w:line="242" w:lineRule="auto"/>
        <w:ind w:right="233" w:firstLine="0"/>
        <w:jc w:val="left"/>
        <w:rPr>
          <w:sz w:val="28"/>
        </w:rPr>
      </w:pPr>
      <w:r>
        <w:rPr>
          <w:sz w:val="28"/>
        </w:rPr>
        <w:t>«О</w:t>
      </w:r>
      <w:r>
        <w:rPr>
          <w:spacing w:val="80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электронных, дистанционных образовательных технологий»;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346"/>
        </w:tabs>
        <w:spacing w:line="317" w:lineRule="exact"/>
        <w:ind w:left="1345" w:hanging="164"/>
        <w:jc w:val="left"/>
        <w:rPr>
          <w:sz w:val="28"/>
        </w:rPr>
      </w:pP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услуг»;</w:t>
      </w:r>
    </w:p>
    <w:p w:rsidR="00C81431" w:rsidRDefault="00B51FBB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инструкции.</w:t>
      </w:r>
    </w:p>
    <w:p w:rsidR="00C81431" w:rsidRDefault="00C81431">
      <w:pPr>
        <w:pStyle w:val="a3"/>
        <w:spacing w:before="4"/>
        <w:ind w:left="0"/>
        <w:jc w:val="left"/>
      </w:pPr>
    </w:p>
    <w:p w:rsidR="00C81431" w:rsidRDefault="00B51FBB">
      <w:pPr>
        <w:pStyle w:val="2"/>
        <w:ind w:left="2108"/>
      </w:pPr>
      <w:r>
        <w:t>Организационно-правовая</w:t>
      </w:r>
      <w:r>
        <w:rPr>
          <w:spacing w:val="-16"/>
        </w:rPr>
        <w:t xml:space="preserve"> </w:t>
      </w:r>
      <w:r>
        <w:t>структура,</w:t>
      </w:r>
      <w:r>
        <w:rPr>
          <w:spacing w:val="-12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rPr>
          <w:spacing w:val="-2"/>
        </w:rPr>
        <w:t>управления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42" w:firstLine="707"/>
      </w:pPr>
      <w:r>
        <w:t xml:space="preserve">Высшим органом управления </w:t>
      </w:r>
      <w:r w:rsidR="00CC5C4D">
        <w:t>Автошколы</w:t>
      </w:r>
      <w:r>
        <w:t xml:space="preserve"> является Учредитель. Все решения Учредителя оформляются в письменной форме, в порядке установленном ДОСААФ России.</w:t>
      </w:r>
    </w:p>
    <w:p w:rsidR="00C81431" w:rsidRDefault="00B51FBB">
      <w:pPr>
        <w:pStyle w:val="a3"/>
        <w:spacing w:before="1"/>
        <w:ind w:right="228" w:firstLine="707"/>
      </w:pPr>
      <w:r>
        <w:t xml:space="preserve">Управление </w:t>
      </w:r>
      <w:r w:rsidR="00CC5C4D">
        <w:t>Автошколой</w:t>
      </w:r>
      <w:r>
        <w:t xml:space="preserve"> осуществляется в соответствии с законодательством Российской Федерации, руководящими документами Учредителя и Уставом </w:t>
      </w:r>
      <w:r w:rsidR="00CC5C4D">
        <w:t>Автошколы</w:t>
      </w:r>
      <w:r>
        <w:t>.</w:t>
      </w:r>
    </w:p>
    <w:p w:rsidR="00C81431" w:rsidRDefault="00B51FBB">
      <w:pPr>
        <w:pStyle w:val="a3"/>
        <w:ind w:right="226" w:firstLine="707"/>
      </w:pPr>
      <w:r>
        <w:t xml:space="preserve">Непосредственное руководство деятельностью </w:t>
      </w:r>
      <w:r w:rsidR="00CC5C4D">
        <w:t>Автошколы</w:t>
      </w:r>
      <w:r>
        <w:t xml:space="preserve"> осуществляет единоличный исполнительный орган </w:t>
      </w:r>
      <w:r w:rsidR="00CC5C4D">
        <w:t>–</w:t>
      </w:r>
      <w:r>
        <w:t xml:space="preserve"> </w:t>
      </w:r>
      <w:r w:rsidR="00CC5C4D">
        <w:t>начальник Учреждения</w:t>
      </w:r>
      <w:r>
        <w:t xml:space="preserve"> со сроком полномочий 3 (три) года, назначаемый, отстраняемый, увольняемый с должности решением Учредителя.</w:t>
      </w:r>
    </w:p>
    <w:p w:rsidR="00C81431" w:rsidRDefault="00B51FBB">
      <w:pPr>
        <w:pStyle w:val="a3"/>
        <w:spacing w:before="1"/>
        <w:ind w:right="230" w:firstLine="707"/>
      </w:pPr>
      <w:r>
        <w:t xml:space="preserve">В своей деятельности </w:t>
      </w:r>
      <w:r w:rsidR="00CC5C4D">
        <w:t>начальник Учреждения</w:t>
      </w:r>
      <w:r>
        <w:t xml:space="preserve"> подотчетен Учредителю, а также иным лицам, уполномоченным Учредителем.</w:t>
      </w:r>
    </w:p>
    <w:p w:rsidR="00C81431" w:rsidRDefault="00CC5C4D">
      <w:pPr>
        <w:pStyle w:val="a3"/>
        <w:spacing w:line="321" w:lineRule="exact"/>
        <w:ind w:left="1890"/>
      </w:pPr>
      <w:r>
        <w:t xml:space="preserve">Начальник: </w:t>
      </w:r>
      <w:proofErr w:type="spellStart"/>
      <w:r>
        <w:t>Тананыкин</w:t>
      </w:r>
      <w:proofErr w:type="spellEnd"/>
      <w:r>
        <w:t xml:space="preserve"> Александр Владимирович</w:t>
      </w:r>
      <w:r w:rsidR="00B51FBB">
        <w:rPr>
          <w:spacing w:val="-2"/>
        </w:rPr>
        <w:t>;</w:t>
      </w:r>
    </w:p>
    <w:p w:rsidR="00C81431" w:rsidRDefault="00C81431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</w:pPr>
    </w:p>
    <w:p w:rsidR="00E90DF9" w:rsidRDefault="00E90DF9">
      <w:pPr>
        <w:spacing w:line="321" w:lineRule="exact"/>
        <w:sectPr w:rsidR="00E90DF9">
          <w:pgSz w:w="11910" w:h="16840"/>
          <w:pgMar w:top="1040" w:right="620" w:bottom="280" w:left="520" w:header="720" w:footer="720" w:gutter="0"/>
          <w:cols w:space="720"/>
        </w:sectPr>
      </w:pPr>
    </w:p>
    <w:p w:rsidR="00C81431" w:rsidRDefault="00B51FBB">
      <w:pPr>
        <w:pStyle w:val="a3"/>
        <w:tabs>
          <w:tab w:val="left" w:pos="3672"/>
          <w:tab w:val="left" w:pos="5204"/>
          <w:tab w:val="left" w:pos="5648"/>
          <w:tab w:val="left" w:pos="7197"/>
          <w:tab w:val="left" w:pos="9020"/>
        </w:tabs>
        <w:spacing w:before="67" w:line="242" w:lineRule="auto"/>
        <w:ind w:right="228" w:firstLine="707"/>
        <w:jc w:val="left"/>
      </w:pPr>
      <w:r>
        <w:rPr>
          <w:spacing w:val="-2"/>
        </w:rPr>
        <w:lastRenderedPageBreak/>
        <w:t>Заместитель</w:t>
      </w:r>
      <w:r>
        <w:tab/>
      </w:r>
      <w:r w:rsidR="00E90DF9">
        <w:rPr>
          <w:spacing w:val="-2"/>
        </w:rPr>
        <w:t>начальника по УПЧ</w:t>
      </w:r>
      <w:r>
        <w:t xml:space="preserve">: </w:t>
      </w:r>
      <w:proofErr w:type="spellStart"/>
      <w:r w:rsidR="00E90DF9">
        <w:t>Бурыгин</w:t>
      </w:r>
      <w:proofErr w:type="spellEnd"/>
      <w:r w:rsidR="00E90DF9">
        <w:t xml:space="preserve"> Н.А</w:t>
      </w:r>
      <w:r>
        <w:t>.</w:t>
      </w:r>
    </w:p>
    <w:p w:rsidR="00C81431" w:rsidRDefault="00B51FBB">
      <w:pPr>
        <w:pStyle w:val="a3"/>
        <w:spacing w:line="317" w:lineRule="exact"/>
        <w:ind w:left="1890"/>
        <w:jc w:val="left"/>
      </w:pPr>
      <w:r>
        <w:t>Основную</w:t>
      </w:r>
      <w:r>
        <w:rPr>
          <w:spacing w:val="-9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 w:rsidR="00E90DF9">
        <w:t>составляет</w:t>
      </w:r>
      <w:r>
        <w:rPr>
          <w:spacing w:val="-2"/>
        </w:rPr>
        <w:t>:</w:t>
      </w:r>
    </w:p>
    <w:p w:rsidR="00C81431" w:rsidRDefault="00B51FBB">
      <w:pPr>
        <w:pStyle w:val="a4"/>
        <w:numPr>
          <w:ilvl w:val="1"/>
          <w:numId w:val="5"/>
        </w:numPr>
        <w:tabs>
          <w:tab w:val="left" w:pos="2123"/>
        </w:tabs>
        <w:spacing w:line="322" w:lineRule="exact"/>
        <w:ind w:left="2122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 w:rsidR="00E90DF9">
        <w:rPr>
          <w:spacing w:val="-2"/>
          <w:sz w:val="28"/>
        </w:rPr>
        <w:t>процесса.</w:t>
      </w:r>
    </w:p>
    <w:p w:rsidR="00C81431" w:rsidRDefault="00B51FBB">
      <w:pPr>
        <w:pStyle w:val="a3"/>
        <w:jc w:val="left"/>
      </w:pPr>
      <w:r>
        <w:t xml:space="preserve">К вспомогательным подразделениям и </w:t>
      </w:r>
      <w:proofErr w:type="gramStart"/>
      <w:r>
        <w:t>должностям, обеспечивающим работу орган</w:t>
      </w:r>
      <w:r w:rsidR="00602066">
        <w:t>изации относится</w:t>
      </w:r>
      <w:proofErr w:type="gramEnd"/>
      <w:r w:rsidR="00602066">
        <w:t>: бухгалтерия, хозяйственный отдел, гараж.</w:t>
      </w:r>
    </w:p>
    <w:p w:rsidR="00C81431" w:rsidRDefault="00B51FBB">
      <w:pPr>
        <w:pStyle w:val="a3"/>
        <w:spacing w:before="2"/>
        <w:ind w:right="223" w:firstLine="707"/>
      </w:pPr>
      <w:r>
        <w:t>В</w:t>
      </w:r>
      <w:r>
        <w:rPr>
          <w:spacing w:val="-3"/>
        </w:rPr>
        <w:t xml:space="preserve"> </w:t>
      </w:r>
      <w:r w:rsidR="008B7438">
        <w:t xml:space="preserve">Автошколе </w:t>
      </w:r>
      <w:r>
        <w:t>установилась</w:t>
      </w:r>
      <w:r>
        <w:rPr>
          <w:spacing w:val="-3"/>
        </w:rPr>
        <w:t xml:space="preserve"> </w:t>
      </w:r>
      <w:r>
        <w:t>эффективная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позволяющая оперативно реагировать на изменения нормативно-правовой базы, рынка образовательных услуг, мониторинга востребованных специальностей. Данная система управления обеспечивает эффективность и гибкость менеджмента, созданы условия для внедрения инноваци</w:t>
      </w:r>
      <w:r w:rsidR="008B7438">
        <w:t>й</w:t>
      </w:r>
      <w:r>
        <w:t xml:space="preserve"> в образовательный процесс, вовлечение педагогических работников</w:t>
      </w:r>
      <w:r w:rsidR="008B7438">
        <w:t xml:space="preserve"> в</w:t>
      </w:r>
      <w:r>
        <w:t xml:space="preserve"> процессы управления </w:t>
      </w:r>
      <w:r>
        <w:rPr>
          <w:spacing w:val="-2"/>
        </w:rPr>
        <w:t>организацией.</w:t>
      </w:r>
    </w:p>
    <w:p w:rsidR="00C81431" w:rsidRDefault="00C81431">
      <w:pPr>
        <w:pStyle w:val="a3"/>
        <w:spacing w:before="4"/>
        <w:ind w:left="0"/>
        <w:jc w:val="left"/>
      </w:pPr>
    </w:p>
    <w:p w:rsidR="00C81431" w:rsidRDefault="00B51FBB">
      <w:pPr>
        <w:pStyle w:val="2"/>
        <w:ind w:left="4115" w:hanging="2653"/>
      </w:pPr>
      <w:r>
        <w:t>Формы</w:t>
      </w:r>
      <w:r>
        <w:rPr>
          <w:spacing w:val="-6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и повышения квалификации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5" w:firstLine="707"/>
      </w:pPr>
      <w:proofErr w:type="gramStart"/>
      <w:r>
        <w:t>В соответствии с приложением к лицензии на осуществление образовательной деятельности в Центре</w:t>
      </w:r>
      <w:proofErr w:type="gramEnd"/>
      <w:r>
        <w:t xml:space="preserve"> может осуществляться по очной, очно-заочной форме по </w:t>
      </w:r>
      <w:r w:rsidR="00934482">
        <w:t>программам профессионального обучения дополнительного профессионального образования.</w:t>
      </w:r>
    </w:p>
    <w:p w:rsidR="00C81431" w:rsidRDefault="00C81431">
      <w:pPr>
        <w:pStyle w:val="a3"/>
        <w:ind w:left="0"/>
        <w:jc w:val="left"/>
        <w:rPr>
          <w:sz w:val="30"/>
        </w:rPr>
      </w:pPr>
    </w:p>
    <w:p w:rsidR="00C81431" w:rsidRDefault="00C81431">
      <w:pPr>
        <w:pStyle w:val="a3"/>
        <w:spacing w:before="4"/>
        <w:ind w:left="0"/>
        <w:jc w:val="left"/>
        <w:rPr>
          <w:sz w:val="26"/>
        </w:rPr>
      </w:pPr>
    </w:p>
    <w:p w:rsidR="00C81431" w:rsidRDefault="00B51FBB">
      <w:pPr>
        <w:pStyle w:val="1"/>
        <w:ind w:left="3885" w:right="533" w:hanging="707"/>
        <w:jc w:val="left"/>
      </w:pPr>
      <w:r>
        <w:t>Организационно-педагогические</w:t>
      </w:r>
      <w:r>
        <w:rPr>
          <w:spacing w:val="-20"/>
        </w:rPr>
        <w:t xml:space="preserve"> </w:t>
      </w:r>
      <w:r>
        <w:t>условия образовательного процесса</w:t>
      </w:r>
    </w:p>
    <w:p w:rsidR="00C81431" w:rsidRDefault="00C81431">
      <w:pPr>
        <w:pStyle w:val="a3"/>
        <w:ind w:left="0"/>
        <w:jc w:val="left"/>
        <w:rPr>
          <w:b/>
        </w:rPr>
      </w:pPr>
    </w:p>
    <w:p w:rsidR="00C81431" w:rsidRDefault="00B51FBB">
      <w:pPr>
        <w:pStyle w:val="2"/>
        <w:ind w:left="4456"/>
      </w:pPr>
      <w:r>
        <w:t>Кадровое</w:t>
      </w:r>
      <w:r>
        <w:rPr>
          <w:spacing w:val="-7"/>
        </w:rPr>
        <w:t xml:space="preserve"> </w:t>
      </w:r>
      <w:r>
        <w:rPr>
          <w:spacing w:val="-2"/>
        </w:rPr>
        <w:t>обеспечение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8" w:firstLine="707"/>
      </w:pPr>
      <w:r>
        <w:t xml:space="preserve">Качественный и количественный руководящий и </w:t>
      </w:r>
      <w:r w:rsidR="00934482">
        <w:t>педагогический</w:t>
      </w:r>
      <w:r>
        <w:t xml:space="preserve"> состав соответствует профилю преподаваемого предмета (направления) и обеспечивает подготовку по вышеперечисленным специальностям.</w:t>
      </w:r>
    </w:p>
    <w:p w:rsidR="00C81431" w:rsidRDefault="00C81431">
      <w:pPr>
        <w:pStyle w:val="a3"/>
        <w:spacing w:before="1"/>
        <w:ind w:left="0"/>
        <w:jc w:val="left"/>
      </w:pPr>
    </w:p>
    <w:p w:rsidR="00154949" w:rsidRDefault="00B51FBB">
      <w:pPr>
        <w:pStyle w:val="a3"/>
        <w:ind w:right="2088"/>
        <w:jc w:val="left"/>
      </w:pPr>
      <w:r>
        <w:t>Ставок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штатному</w:t>
      </w:r>
      <w:r>
        <w:rPr>
          <w:spacing w:val="-9"/>
        </w:rPr>
        <w:t xml:space="preserve"> </w:t>
      </w:r>
      <w:r>
        <w:t>расписанию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154949">
        <w:t>21</w:t>
      </w:r>
      <w:r>
        <w:rPr>
          <w:spacing w:val="-5"/>
        </w:rPr>
        <w:t xml:space="preserve"> </w:t>
      </w:r>
      <w:r w:rsidR="00154949">
        <w:t xml:space="preserve">ед. </w:t>
      </w:r>
    </w:p>
    <w:p w:rsidR="00C81431" w:rsidRDefault="00154949">
      <w:pPr>
        <w:pStyle w:val="a3"/>
        <w:ind w:right="2088"/>
        <w:jc w:val="left"/>
      </w:pPr>
      <w:r>
        <w:t>Руководящий состав – 2</w:t>
      </w:r>
      <w:r w:rsidR="00B51FBB">
        <w:t xml:space="preserve"> ед.</w:t>
      </w:r>
    </w:p>
    <w:p w:rsidR="00154949" w:rsidRDefault="00154949">
      <w:pPr>
        <w:pStyle w:val="a3"/>
        <w:ind w:right="2088"/>
        <w:jc w:val="left"/>
      </w:pPr>
      <w:r>
        <w:t>Педагогический состав - 7</w:t>
      </w:r>
    </w:p>
    <w:p w:rsidR="00C81431" w:rsidRDefault="00B51FBB">
      <w:pPr>
        <w:pStyle w:val="a3"/>
        <w:spacing w:line="321" w:lineRule="exact"/>
        <w:jc w:val="left"/>
      </w:pPr>
      <w:r>
        <w:t>Вспомогательный</w:t>
      </w:r>
      <w:r>
        <w:rPr>
          <w:spacing w:val="-8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154949">
        <w:t>8</w:t>
      </w:r>
      <w:r>
        <w:rPr>
          <w:spacing w:val="-5"/>
        </w:rPr>
        <w:t xml:space="preserve"> ед.</w:t>
      </w:r>
    </w:p>
    <w:p w:rsidR="00154949" w:rsidRDefault="00B51FBB">
      <w:pPr>
        <w:pStyle w:val="a3"/>
        <w:ind w:left="1890" w:right="4013" w:hanging="708"/>
        <w:jc w:val="left"/>
      </w:pPr>
      <w:r>
        <w:t>По</w:t>
      </w:r>
      <w:r>
        <w:rPr>
          <w:spacing w:val="-5"/>
        </w:rPr>
        <w:t xml:space="preserve"> </w:t>
      </w:r>
      <w:r>
        <w:t>гражданско-правовым</w:t>
      </w:r>
      <w:r>
        <w:rPr>
          <w:spacing w:val="-9"/>
        </w:rPr>
        <w:t xml:space="preserve"> </w:t>
      </w:r>
      <w:r>
        <w:t>договорам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154949">
        <w:rPr>
          <w:spacing w:val="-8"/>
        </w:rPr>
        <w:t>2</w:t>
      </w:r>
      <w:r w:rsidR="00154949">
        <w:t>5</w:t>
      </w:r>
      <w:r>
        <w:rPr>
          <w:spacing w:val="-5"/>
        </w:rPr>
        <w:t xml:space="preserve"> </w:t>
      </w:r>
      <w:r>
        <w:t xml:space="preserve">ед. </w:t>
      </w:r>
    </w:p>
    <w:p w:rsidR="00551EA5" w:rsidRDefault="00B51FBB" w:rsidP="00551EA5">
      <w:pPr>
        <w:pStyle w:val="a3"/>
        <w:ind w:left="1890" w:right="4013" w:hanging="708"/>
        <w:jc w:val="left"/>
      </w:pPr>
      <w:r>
        <w:t>из них</w:t>
      </w:r>
      <w:r w:rsidR="00551EA5">
        <w:t xml:space="preserve">: </w:t>
      </w:r>
    </w:p>
    <w:p w:rsidR="00C81431" w:rsidRDefault="00551EA5" w:rsidP="00551EA5">
      <w:pPr>
        <w:pStyle w:val="a3"/>
        <w:ind w:left="1890" w:right="4013" w:hanging="708"/>
        <w:jc w:val="left"/>
        <w:rPr>
          <w:spacing w:val="-5"/>
        </w:rPr>
      </w:pPr>
      <w:r>
        <w:t xml:space="preserve">преподавателей - </w:t>
      </w:r>
      <w:r w:rsidR="00154949">
        <w:t>5</w:t>
      </w:r>
      <w:r w:rsidR="00B51FBB">
        <w:rPr>
          <w:spacing w:val="1"/>
        </w:rPr>
        <w:t xml:space="preserve"> </w:t>
      </w:r>
      <w:r w:rsidR="00B51FBB">
        <w:rPr>
          <w:spacing w:val="-5"/>
        </w:rPr>
        <w:t>ед.</w:t>
      </w:r>
    </w:p>
    <w:p w:rsidR="00551EA5" w:rsidRDefault="00551EA5" w:rsidP="00551EA5">
      <w:pPr>
        <w:pStyle w:val="a3"/>
        <w:ind w:left="1890" w:right="4013" w:hanging="708"/>
        <w:jc w:val="left"/>
      </w:pPr>
      <w:r>
        <w:rPr>
          <w:spacing w:val="-5"/>
        </w:rPr>
        <w:t>мастеров производственного обучения – 20 ед.</w:t>
      </w:r>
    </w:p>
    <w:p w:rsidR="00C81431" w:rsidRDefault="00C81431">
      <w:pPr>
        <w:pStyle w:val="a3"/>
        <w:ind w:left="0"/>
        <w:jc w:val="left"/>
        <w:rPr>
          <w:sz w:val="30"/>
        </w:rPr>
      </w:pPr>
    </w:p>
    <w:p w:rsidR="00C81431" w:rsidRDefault="00C81431">
      <w:pPr>
        <w:pStyle w:val="a3"/>
        <w:spacing w:before="3"/>
        <w:ind w:left="0"/>
        <w:jc w:val="left"/>
        <w:rPr>
          <w:sz w:val="26"/>
        </w:rPr>
      </w:pPr>
    </w:p>
    <w:p w:rsidR="00C81431" w:rsidRDefault="00B51FBB">
      <w:pPr>
        <w:pStyle w:val="2"/>
        <w:ind w:left="1894"/>
      </w:pPr>
      <w:r>
        <w:t>Учебно-методическое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библиотечно-информационное</w:t>
      </w:r>
      <w:r>
        <w:rPr>
          <w:spacing w:val="-13"/>
        </w:rPr>
        <w:t xml:space="preserve"> </w:t>
      </w:r>
      <w:r>
        <w:rPr>
          <w:spacing w:val="-2"/>
        </w:rPr>
        <w:t>обеспечение</w:t>
      </w:r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B51FBB">
      <w:pPr>
        <w:pStyle w:val="a3"/>
        <w:spacing w:before="1"/>
        <w:ind w:right="230" w:firstLine="643"/>
      </w:pPr>
      <w:r>
        <w:t xml:space="preserve">По всем учебным предметам имеются в достаточном количестве учебно-методические материалы, наглядные пособия, плакаты, стенды </w:t>
      </w:r>
      <w:proofErr w:type="gramStart"/>
      <w:r>
        <w:t>электронный</w:t>
      </w:r>
      <w:proofErr w:type="gramEnd"/>
      <w:r>
        <w:t xml:space="preserve"> учебники</w:t>
      </w:r>
    </w:p>
    <w:p w:rsidR="00C81431" w:rsidRDefault="00B51FBB">
      <w:pPr>
        <w:pStyle w:val="a3"/>
        <w:ind w:right="227" w:firstLine="643"/>
      </w:pPr>
      <w:r>
        <w:t xml:space="preserve">Учебно-методические материалы позволяют </w:t>
      </w:r>
      <w:proofErr w:type="gramStart"/>
      <w:r>
        <w:t xml:space="preserve">реализовать программы в </w:t>
      </w:r>
      <w:r>
        <w:lastRenderedPageBreak/>
        <w:t>полном объеме и представлены</w:t>
      </w:r>
      <w:proofErr w:type="gramEnd"/>
      <w:r>
        <w:t>:</w:t>
      </w:r>
    </w:p>
    <w:p w:rsidR="00C81431" w:rsidRDefault="00B51FBB">
      <w:pPr>
        <w:pStyle w:val="a4"/>
        <w:numPr>
          <w:ilvl w:val="0"/>
          <w:numId w:val="3"/>
        </w:numPr>
        <w:tabs>
          <w:tab w:val="left" w:pos="1890"/>
        </w:tabs>
        <w:ind w:right="227" w:firstLine="0"/>
        <w:rPr>
          <w:sz w:val="28"/>
        </w:rPr>
      </w:pPr>
      <w:r>
        <w:rPr>
          <w:sz w:val="28"/>
        </w:rPr>
        <w:t xml:space="preserve">Программой </w:t>
      </w:r>
      <w:r w:rsidR="0042241F">
        <w:rPr>
          <w:sz w:val="28"/>
        </w:rPr>
        <w:t>профессиональной подготовки водителей транспортных средств категории «В»</w:t>
      </w:r>
      <w:r>
        <w:rPr>
          <w:sz w:val="28"/>
        </w:rPr>
        <w:t>;</w:t>
      </w:r>
    </w:p>
    <w:p w:rsidR="00C81431" w:rsidRDefault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профессиональной подготовки водителей транспортных средств категории «С»</w:t>
      </w:r>
    </w:p>
    <w:p w:rsidR="0042241F" w:rsidRDefault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профессиональной подготовки водителей транспортных средств категории «</w:t>
      </w:r>
      <w:r w:rsidR="00ED3220">
        <w:rPr>
          <w:sz w:val="28"/>
        </w:rPr>
        <w:t>ВЕ</w:t>
      </w:r>
      <w:r>
        <w:rPr>
          <w:sz w:val="28"/>
        </w:rPr>
        <w:t>»</w:t>
      </w:r>
    </w:p>
    <w:p w:rsidR="00ED3220" w:rsidRDefault="00ED3220" w:rsidP="00ED3220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профессиональной подготовки водителей транспортных средств категории «СЕ»</w:t>
      </w:r>
    </w:p>
    <w:p w:rsidR="0042241F" w:rsidRPr="0042241F" w:rsidRDefault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профессиональной подготовки водителей транспортных средств категории «А»</w:t>
      </w:r>
    </w:p>
    <w:p w:rsidR="0042241F" w:rsidRDefault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переподготовки водителей транспортных сре</w:t>
      </w:r>
      <w:proofErr w:type="gramStart"/>
      <w:r>
        <w:rPr>
          <w:sz w:val="28"/>
        </w:rPr>
        <w:t>дств с к</w:t>
      </w:r>
      <w:proofErr w:type="gramEnd"/>
      <w:r>
        <w:rPr>
          <w:sz w:val="28"/>
        </w:rPr>
        <w:t>атегории «В» на категорию «С»</w:t>
      </w:r>
    </w:p>
    <w:p w:rsidR="0042241F" w:rsidRDefault="0042241F" w:rsidP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переподготовки водителей транспортных сре</w:t>
      </w:r>
      <w:proofErr w:type="gramStart"/>
      <w:r>
        <w:rPr>
          <w:sz w:val="28"/>
        </w:rPr>
        <w:t>дств с к</w:t>
      </w:r>
      <w:proofErr w:type="gramEnd"/>
      <w:r>
        <w:rPr>
          <w:sz w:val="28"/>
        </w:rPr>
        <w:t>атегории «В» на категорию «</w:t>
      </w:r>
      <w:r>
        <w:rPr>
          <w:sz w:val="28"/>
          <w:lang w:val="en-US"/>
        </w:rPr>
        <w:t>D</w:t>
      </w:r>
      <w:r>
        <w:rPr>
          <w:sz w:val="28"/>
        </w:rPr>
        <w:t>»</w:t>
      </w:r>
    </w:p>
    <w:p w:rsidR="0042241F" w:rsidRDefault="0042241F" w:rsidP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переподготовки водителей транспортных сре</w:t>
      </w:r>
      <w:proofErr w:type="gramStart"/>
      <w:r>
        <w:rPr>
          <w:sz w:val="28"/>
        </w:rPr>
        <w:t>дств с к</w:t>
      </w:r>
      <w:proofErr w:type="gramEnd"/>
      <w:r>
        <w:rPr>
          <w:sz w:val="28"/>
        </w:rPr>
        <w:t>атегории «С» на категорию «</w:t>
      </w:r>
      <w:r>
        <w:rPr>
          <w:sz w:val="28"/>
          <w:lang w:val="en-US"/>
        </w:rPr>
        <w:t>D</w:t>
      </w:r>
      <w:r>
        <w:rPr>
          <w:sz w:val="28"/>
        </w:rPr>
        <w:t>»</w:t>
      </w:r>
    </w:p>
    <w:p w:rsidR="0042241F" w:rsidRDefault="0042241F" w:rsidP="0042241F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переподготовки водителей транспортных сре</w:t>
      </w:r>
      <w:proofErr w:type="gramStart"/>
      <w:r>
        <w:rPr>
          <w:sz w:val="28"/>
        </w:rPr>
        <w:t>дств с к</w:t>
      </w:r>
      <w:proofErr w:type="gramEnd"/>
      <w:r>
        <w:rPr>
          <w:sz w:val="28"/>
        </w:rPr>
        <w:t>атегории «С» на категорию «В»</w:t>
      </w:r>
    </w:p>
    <w:p w:rsidR="0042241F" w:rsidRDefault="00ED3220">
      <w:pPr>
        <w:pStyle w:val="a4"/>
        <w:numPr>
          <w:ilvl w:val="0"/>
          <w:numId w:val="3"/>
        </w:numPr>
        <w:tabs>
          <w:tab w:val="left" w:pos="1890"/>
        </w:tabs>
        <w:ind w:right="231" w:firstLine="0"/>
        <w:rPr>
          <w:sz w:val="28"/>
        </w:rPr>
      </w:pPr>
      <w:r>
        <w:rPr>
          <w:sz w:val="28"/>
        </w:rPr>
        <w:t>Программой повышения квалификации водителей транспортных средств категории «В» и «С» для управления транспортными средствами, оборудованными устройствами для подачи специальных световых и звуковых сигналов.</w:t>
      </w:r>
    </w:p>
    <w:p w:rsidR="00C857B2" w:rsidRDefault="00C857B2" w:rsidP="00C857B2">
      <w:pPr>
        <w:pStyle w:val="a4"/>
        <w:numPr>
          <w:ilvl w:val="0"/>
          <w:numId w:val="3"/>
        </w:numPr>
        <w:tabs>
          <w:tab w:val="left" w:pos="1889"/>
          <w:tab w:val="left" w:pos="1890"/>
        </w:tabs>
        <w:ind w:right="744" w:firstLine="0"/>
        <w:jc w:val="left"/>
        <w:rPr>
          <w:sz w:val="28"/>
        </w:rPr>
      </w:pPr>
      <w:r>
        <w:rPr>
          <w:sz w:val="28"/>
        </w:rPr>
        <w:t>Методическими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 процесса, утвержденными руководителем организации;</w:t>
      </w:r>
    </w:p>
    <w:p w:rsidR="00C857B2" w:rsidRDefault="00C857B2" w:rsidP="00C857B2">
      <w:pPr>
        <w:pStyle w:val="a3"/>
        <w:tabs>
          <w:tab w:val="left" w:pos="3052"/>
          <w:tab w:val="left" w:pos="3707"/>
          <w:tab w:val="left" w:pos="5335"/>
          <w:tab w:val="left" w:pos="7488"/>
          <w:tab w:val="left" w:pos="7883"/>
          <w:tab w:val="left" w:pos="9216"/>
        </w:tabs>
        <w:ind w:right="233"/>
        <w:jc w:val="left"/>
      </w:pPr>
      <w:r>
        <w:rPr>
          <w:spacing w:val="-2"/>
        </w:rPr>
        <w:t>Материалами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промежуточной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 xml:space="preserve">аттестации </w:t>
      </w:r>
      <w:proofErr w:type="gramStart"/>
      <w:r>
        <w:t>обучающихся</w:t>
      </w:r>
      <w:proofErr w:type="gramEnd"/>
      <w:r>
        <w:t>, утвержденными руководителем организации.</w:t>
      </w:r>
    </w:p>
    <w:p w:rsidR="00C857B2" w:rsidRDefault="00C857B2" w:rsidP="00C857B2">
      <w:pPr>
        <w:pStyle w:val="a3"/>
        <w:ind w:right="228" w:firstLine="707"/>
      </w:pPr>
      <w:r>
        <w:t>Организована специализированная система для предоставления обучающимся дистанционного доступа посредством Интернет к</w:t>
      </w:r>
      <w:r>
        <w:rPr>
          <w:spacing w:val="40"/>
        </w:rPr>
        <w:t xml:space="preserve"> </w:t>
      </w:r>
      <w:r>
        <w:t>электронным учебным материалам.</w:t>
      </w:r>
    </w:p>
    <w:p w:rsidR="00C857B2" w:rsidRDefault="00C857B2" w:rsidP="00C857B2">
      <w:pPr>
        <w:pStyle w:val="a3"/>
        <w:ind w:right="223" w:firstLine="283"/>
      </w:pPr>
      <w:r>
        <w:t xml:space="preserve">Вывод: информационно-методическое обеспечение образовательного процесса, его укомплектованность источниками учебной информацией соответствует лицензионным и законодательным требованиям, предъявляемым к </w:t>
      </w:r>
      <w:proofErr w:type="gramStart"/>
      <w:r>
        <w:t>организациям</w:t>
      </w:r>
      <w:proofErr w:type="gramEnd"/>
      <w:r>
        <w:t xml:space="preserve"> осуществляющим образовательную деятельность по программам профессионального обучения.</w:t>
      </w:r>
    </w:p>
    <w:p w:rsidR="00C81431" w:rsidRDefault="00C81431">
      <w:pPr>
        <w:jc w:val="both"/>
        <w:rPr>
          <w:sz w:val="28"/>
        </w:rPr>
        <w:sectPr w:rsidR="00C81431">
          <w:pgSz w:w="11910" w:h="16840"/>
          <w:pgMar w:top="1040" w:right="620" w:bottom="280" w:left="520" w:header="720" w:footer="720" w:gutter="0"/>
          <w:cols w:space="720"/>
        </w:sectPr>
      </w:pPr>
    </w:p>
    <w:p w:rsidR="00C81431" w:rsidRDefault="00C81431">
      <w:pPr>
        <w:sectPr w:rsidR="00C81431">
          <w:pgSz w:w="11910" w:h="16840"/>
          <w:pgMar w:top="1040" w:right="620" w:bottom="280" w:left="520" w:header="720" w:footer="720" w:gutter="0"/>
          <w:cols w:space="720"/>
        </w:sectPr>
      </w:pPr>
    </w:p>
    <w:p w:rsidR="00C81431" w:rsidRDefault="00B51FBB">
      <w:pPr>
        <w:pStyle w:val="1"/>
        <w:spacing w:before="73"/>
        <w:ind w:left="1461"/>
      </w:pPr>
      <w:r>
        <w:rPr>
          <w:w w:val="95"/>
        </w:rPr>
        <w:lastRenderedPageBreak/>
        <w:t>Материально-техническое</w:t>
      </w:r>
      <w:r>
        <w:rPr>
          <w:spacing w:val="77"/>
          <w:w w:val="150"/>
        </w:rPr>
        <w:t xml:space="preserve"> </w:t>
      </w:r>
      <w:r>
        <w:rPr>
          <w:w w:val="95"/>
        </w:rPr>
        <w:t>обеспечение</w:t>
      </w:r>
      <w:r>
        <w:rPr>
          <w:spacing w:val="68"/>
          <w:w w:val="150"/>
        </w:rPr>
        <w:t xml:space="preserve"> </w:t>
      </w:r>
      <w:proofErr w:type="gramStart"/>
      <w:r>
        <w:rPr>
          <w:spacing w:val="-2"/>
          <w:w w:val="95"/>
        </w:rPr>
        <w:t>образовательного</w:t>
      </w:r>
      <w:proofErr w:type="gramEnd"/>
    </w:p>
    <w:p w:rsidR="00C81431" w:rsidRDefault="00B51FBB">
      <w:pPr>
        <w:spacing w:before="2"/>
        <w:ind w:left="1457" w:right="509"/>
        <w:jc w:val="center"/>
        <w:rPr>
          <w:b/>
          <w:sz w:val="32"/>
        </w:rPr>
      </w:pPr>
      <w:r>
        <w:rPr>
          <w:b/>
          <w:spacing w:val="-2"/>
          <w:sz w:val="32"/>
        </w:rPr>
        <w:t>процесса</w:t>
      </w:r>
    </w:p>
    <w:p w:rsidR="00C81431" w:rsidRDefault="00C81431">
      <w:pPr>
        <w:pStyle w:val="a3"/>
        <w:spacing w:before="9"/>
        <w:ind w:left="0"/>
        <w:jc w:val="left"/>
        <w:rPr>
          <w:b/>
          <w:sz w:val="27"/>
        </w:rPr>
      </w:pPr>
    </w:p>
    <w:p w:rsidR="00C81431" w:rsidRDefault="00B51FBB">
      <w:pPr>
        <w:pStyle w:val="2"/>
        <w:ind w:right="507"/>
        <w:jc w:val="center"/>
      </w:pPr>
      <w:r>
        <w:t>Наличие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осуществления образовательной деятельности</w:t>
      </w:r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34" w:firstLine="707"/>
      </w:pPr>
      <w:r>
        <w:t xml:space="preserve">На основании Договора безвозмездного пользования (ссуды) от </w:t>
      </w:r>
      <w:r w:rsidR="00C50F04">
        <w:t>01.11.2011</w:t>
      </w:r>
      <w:r>
        <w:t xml:space="preserve"> и дополнительного соглашения к нему в распоряжении </w:t>
      </w:r>
      <w:r w:rsidR="00C50F04">
        <w:t>автошколы</w:t>
      </w:r>
      <w:r>
        <w:t xml:space="preserve"> имеется </w:t>
      </w:r>
      <w:r w:rsidR="00C50F04">
        <w:t>1228,6</w:t>
      </w:r>
      <w:r>
        <w:t xml:space="preserve"> </w:t>
      </w:r>
      <w:proofErr w:type="spellStart"/>
      <w:r>
        <w:t>кв.м</w:t>
      </w:r>
      <w:proofErr w:type="spellEnd"/>
      <w:r>
        <w:t xml:space="preserve">. учебных и вспомогательных площадей в </w:t>
      </w:r>
      <w:proofErr w:type="spellStart"/>
      <w:r>
        <w:t>т.ч</w:t>
      </w:r>
      <w:proofErr w:type="spellEnd"/>
      <w:r>
        <w:t>.:</w:t>
      </w:r>
    </w:p>
    <w:p w:rsidR="00C81431" w:rsidRDefault="00B51FBB">
      <w:pPr>
        <w:pStyle w:val="a4"/>
        <w:numPr>
          <w:ilvl w:val="0"/>
          <w:numId w:val="2"/>
        </w:numPr>
        <w:tabs>
          <w:tab w:val="left" w:pos="2054"/>
        </w:tabs>
        <w:spacing w:before="1" w:line="322" w:lineRule="exact"/>
        <w:ind w:left="2053" w:hanging="164"/>
        <w:jc w:val="left"/>
        <w:rPr>
          <w:sz w:val="28"/>
        </w:rPr>
      </w:pPr>
      <w:r>
        <w:rPr>
          <w:sz w:val="28"/>
        </w:rPr>
        <w:t>Компьютерный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 w:rsidR="00C50F04"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мест;</w:t>
      </w:r>
    </w:p>
    <w:p w:rsidR="00C81431" w:rsidRPr="00C50F04" w:rsidRDefault="00B51FBB">
      <w:pPr>
        <w:pStyle w:val="a4"/>
        <w:numPr>
          <w:ilvl w:val="0"/>
          <w:numId w:val="2"/>
        </w:numPr>
        <w:tabs>
          <w:tab w:val="left" w:pos="2054"/>
        </w:tabs>
        <w:ind w:left="2053" w:hanging="164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часть;</w:t>
      </w:r>
    </w:p>
    <w:p w:rsidR="00C50F04" w:rsidRDefault="00C50F04">
      <w:pPr>
        <w:pStyle w:val="a4"/>
        <w:numPr>
          <w:ilvl w:val="0"/>
          <w:numId w:val="2"/>
        </w:numPr>
        <w:tabs>
          <w:tab w:val="left" w:pos="2054"/>
        </w:tabs>
        <w:ind w:left="2053" w:hanging="164"/>
        <w:jc w:val="left"/>
        <w:rPr>
          <w:sz w:val="28"/>
        </w:rPr>
      </w:pPr>
      <w:r>
        <w:rPr>
          <w:spacing w:val="-2"/>
          <w:sz w:val="28"/>
        </w:rPr>
        <w:t>Учебные классы</w:t>
      </w:r>
    </w:p>
    <w:p w:rsidR="00C81431" w:rsidRDefault="00B51FBB">
      <w:pPr>
        <w:pStyle w:val="a4"/>
        <w:numPr>
          <w:ilvl w:val="0"/>
          <w:numId w:val="2"/>
        </w:numPr>
        <w:tabs>
          <w:tab w:val="left" w:pos="2054"/>
        </w:tabs>
        <w:spacing w:line="322" w:lineRule="exact"/>
        <w:ind w:left="2053" w:hanging="164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 w:rsidR="00C50F04">
        <w:rPr>
          <w:spacing w:val="-2"/>
          <w:sz w:val="28"/>
        </w:rPr>
        <w:t>лабораторно-практических занятий</w:t>
      </w:r>
      <w:r>
        <w:rPr>
          <w:spacing w:val="-2"/>
          <w:sz w:val="28"/>
        </w:rPr>
        <w:t>;</w:t>
      </w:r>
    </w:p>
    <w:p w:rsidR="00C81431" w:rsidRPr="00C50F04" w:rsidRDefault="00B51FBB">
      <w:pPr>
        <w:pStyle w:val="a4"/>
        <w:numPr>
          <w:ilvl w:val="0"/>
          <w:numId w:val="2"/>
        </w:numPr>
        <w:tabs>
          <w:tab w:val="left" w:pos="2054"/>
        </w:tabs>
        <w:spacing w:line="322" w:lineRule="exact"/>
        <w:ind w:left="2053" w:hanging="164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кабинет;</w:t>
      </w:r>
    </w:p>
    <w:p w:rsidR="00C50F04" w:rsidRPr="00C50F04" w:rsidRDefault="00C50F04">
      <w:pPr>
        <w:pStyle w:val="a4"/>
        <w:numPr>
          <w:ilvl w:val="0"/>
          <w:numId w:val="2"/>
        </w:numPr>
        <w:tabs>
          <w:tab w:val="left" w:pos="2054"/>
        </w:tabs>
        <w:spacing w:line="322" w:lineRule="exact"/>
        <w:ind w:left="2053" w:hanging="164"/>
        <w:jc w:val="left"/>
        <w:rPr>
          <w:sz w:val="28"/>
        </w:rPr>
      </w:pPr>
      <w:r>
        <w:rPr>
          <w:spacing w:val="-2"/>
          <w:sz w:val="28"/>
        </w:rPr>
        <w:t>Спортивный городок</w:t>
      </w:r>
    </w:p>
    <w:p w:rsidR="00C50F04" w:rsidRDefault="00C50F04">
      <w:pPr>
        <w:pStyle w:val="a4"/>
        <w:numPr>
          <w:ilvl w:val="0"/>
          <w:numId w:val="2"/>
        </w:numPr>
        <w:tabs>
          <w:tab w:val="left" w:pos="2054"/>
        </w:tabs>
        <w:spacing w:line="322" w:lineRule="exact"/>
        <w:ind w:left="2053" w:hanging="164"/>
        <w:jc w:val="left"/>
        <w:rPr>
          <w:sz w:val="28"/>
        </w:rPr>
      </w:pPr>
      <w:r>
        <w:rPr>
          <w:spacing w:val="-2"/>
          <w:sz w:val="28"/>
        </w:rPr>
        <w:t>Кабинет тренажеров</w:t>
      </w:r>
    </w:p>
    <w:p w:rsidR="00C81431" w:rsidRDefault="00B51FBB">
      <w:pPr>
        <w:pStyle w:val="a4"/>
        <w:numPr>
          <w:ilvl w:val="0"/>
          <w:numId w:val="2"/>
        </w:numPr>
        <w:tabs>
          <w:tab w:val="left" w:pos="2054"/>
        </w:tabs>
        <w:ind w:left="2053" w:hanging="164"/>
        <w:jc w:val="left"/>
        <w:rPr>
          <w:sz w:val="28"/>
        </w:rPr>
      </w:pPr>
      <w:r>
        <w:rPr>
          <w:sz w:val="28"/>
        </w:rPr>
        <w:t>Складское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помещение.</w:t>
      </w:r>
    </w:p>
    <w:p w:rsidR="00C81431" w:rsidRDefault="00C81431">
      <w:pPr>
        <w:pStyle w:val="a3"/>
        <w:spacing w:before="4"/>
        <w:ind w:left="0"/>
        <w:jc w:val="left"/>
      </w:pPr>
    </w:p>
    <w:p w:rsidR="00C81431" w:rsidRDefault="00B51FBB">
      <w:pPr>
        <w:pStyle w:val="2"/>
        <w:ind w:left="3558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техническом</w:t>
      </w:r>
      <w:r>
        <w:rPr>
          <w:spacing w:val="-6"/>
        </w:rPr>
        <w:t xml:space="preserve"> </w:t>
      </w:r>
      <w:r>
        <w:rPr>
          <w:spacing w:val="-2"/>
        </w:rPr>
        <w:t>оснащении</w:t>
      </w:r>
    </w:p>
    <w:p w:rsidR="00C81431" w:rsidRDefault="00C8143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Комментарий</w:t>
            </w:r>
          </w:p>
        </w:tc>
      </w:tr>
      <w:tr w:rsidR="00C81431">
        <w:trPr>
          <w:trHeight w:val="1285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Персональный</w:t>
            </w:r>
          </w:p>
          <w:p w:rsidR="00C81431" w:rsidRDefault="00B51FB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(Монитор, системный блок,</w:t>
            </w:r>
            <w:proofErr w:type="gramEnd"/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клавиатура,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мышь)</w:t>
            </w:r>
          </w:p>
        </w:tc>
        <w:tc>
          <w:tcPr>
            <w:tcW w:w="3190" w:type="dxa"/>
          </w:tcPr>
          <w:p w:rsidR="00C81431" w:rsidRDefault="00C50F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C81431">
        <w:trPr>
          <w:trHeight w:val="645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Многофункциональное</w:t>
            </w:r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ColorJet</w:t>
            </w:r>
            <w:proofErr w:type="spellEnd"/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C81431">
        <w:trPr>
          <w:trHeight w:val="642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Персональный</w:t>
            </w:r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</w:t>
            </w:r>
          </w:p>
        </w:tc>
        <w:tc>
          <w:tcPr>
            <w:tcW w:w="3190" w:type="dxa"/>
          </w:tcPr>
          <w:p w:rsidR="00C81431" w:rsidRDefault="00C50F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</w:tr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  <w:tc>
          <w:tcPr>
            <w:tcW w:w="3190" w:type="dxa"/>
          </w:tcPr>
          <w:p w:rsidR="00C81431" w:rsidRDefault="00C50F0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класс</w:t>
            </w:r>
          </w:p>
        </w:tc>
      </w:tr>
      <w:tr w:rsidR="00C81431">
        <w:trPr>
          <w:trHeight w:val="1288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Персональный</w:t>
            </w:r>
          </w:p>
          <w:p w:rsidR="00C81431" w:rsidRDefault="00B51FB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(Монитор, системный блок,</w:t>
            </w:r>
            <w:proofErr w:type="gramEnd"/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клавиатура,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мышь)</w:t>
            </w:r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C81431">
            <w:pPr>
              <w:pStyle w:val="TableParagraph"/>
              <w:spacing w:line="317" w:lineRule="exact"/>
              <w:rPr>
                <w:sz w:val="28"/>
              </w:rPr>
            </w:pPr>
          </w:p>
        </w:tc>
      </w:tr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C81431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81431">
        <w:trPr>
          <w:trHeight w:val="1286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Персональный</w:t>
            </w:r>
          </w:p>
          <w:p w:rsidR="00C81431" w:rsidRDefault="00B51FB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(Монитор, системный блок,</w:t>
            </w:r>
            <w:proofErr w:type="gramEnd"/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клавиатура,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мышь)</w:t>
            </w:r>
          </w:p>
        </w:tc>
        <w:tc>
          <w:tcPr>
            <w:tcW w:w="3190" w:type="dxa"/>
          </w:tcPr>
          <w:p w:rsidR="00C81431" w:rsidRDefault="00C50F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</w:t>
            </w:r>
          </w:p>
        </w:tc>
      </w:tr>
      <w:tr w:rsidR="00C81431">
        <w:trPr>
          <w:trHeight w:val="323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Принтер</w:t>
            </w:r>
          </w:p>
        </w:tc>
        <w:tc>
          <w:tcPr>
            <w:tcW w:w="3190" w:type="dxa"/>
          </w:tcPr>
          <w:p w:rsidR="00C81431" w:rsidRDefault="00C50F0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</w:t>
            </w:r>
          </w:p>
        </w:tc>
      </w:tr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Копировальный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</w:t>
            </w:r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</w:t>
            </w:r>
          </w:p>
        </w:tc>
      </w:tr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Мультимедийная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доска</w:t>
            </w:r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  <w:tr w:rsidR="00C81431">
        <w:trPr>
          <w:trHeight w:val="321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Мультимединый</w:t>
            </w:r>
            <w:proofErr w:type="spellEnd"/>
          </w:p>
        </w:tc>
        <w:tc>
          <w:tcPr>
            <w:tcW w:w="3190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  <w:tc>
          <w:tcPr>
            <w:tcW w:w="3193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</w:t>
            </w:r>
          </w:p>
        </w:tc>
      </w:tr>
    </w:tbl>
    <w:p w:rsidR="00C81431" w:rsidRDefault="00C81431">
      <w:pPr>
        <w:spacing w:line="301" w:lineRule="exact"/>
        <w:rPr>
          <w:sz w:val="28"/>
        </w:rPr>
        <w:sectPr w:rsidR="00C81431">
          <w:pgSz w:w="11910" w:h="16840"/>
          <w:pgMar w:top="1040" w:right="620" w:bottom="1175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C81431">
        <w:trPr>
          <w:trHeight w:val="323"/>
        </w:trPr>
        <w:tc>
          <w:tcPr>
            <w:tcW w:w="3190" w:type="dxa"/>
          </w:tcPr>
          <w:p w:rsidR="00C81431" w:rsidRDefault="00B51F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проектор</w:t>
            </w:r>
          </w:p>
        </w:tc>
        <w:tc>
          <w:tcPr>
            <w:tcW w:w="3190" w:type="dxa"/>
          </w:tcPr>
          <w:p w:rsidR="00C81431" w:rsidRDefault="00C814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C81431" w:rsidRDefault="00C8143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1431" w:rsidRDefault="00C81431">
      <w:pPr>
        <w:pStyle w:val="a3"/>
        <w:spacing w:before="6"/>
        <w:ind w:left="0"/>
        <w:jc w:val="left"/>
        <w:rPr>
          <w:b/>
          <w:sz w:val="19"/>
        </w:rPr>
      </w:pPr>
    </w:p>
    <w:p w:rsidR="00C81431" w:rsidRDefault="00B51FBB">
      <w:pPr>
        <w:pStyle w:val="a3"/>
        <w:spacing w:before="89"/>
        <w:ind w:right="225" w:firstLine="283"/>
      </w:pPr>
      <w:r>
        <w:rPr>
          <w:b/>
        </w:rPr>
        <w:t xml:space="preserve">Вывод: </w:t>
      </w:r>
      <w:r>
        <w:t xml:space="preserve">анализ соответствия материально-технической базы и условий обучения в </w:t>
      </w:r>
      <w:r w:rsidR="00C50F04">
        <w:t>Автошколе</w:t>
      </w:r>
      <w:r>
        <w:t xml:space="preserve"> по реализу</w:t>
      </w:r>
      <w:r w:rsidR="00C50F04">
        <w:t>емым программам профессионального</w:t>
      </w:r>
      <w:r>
        <w:t xml:space="preserve"> </w:t>
      </w:r>
      <w:r w:rsidR="00C50F04">
        <w:t>обучения</w:t>
      </w:r>
      <w:r>
        <w:t xml:space="preserve"> показывает, что они отвечают требованиям реализуемых программ и позволяет осуществлять профессиональную </w:t>
      </w:r>
      <w:r w:rsidR="00C50F04">
        <w:t>подготовку (</w:t>
      </w:r>
      <w:r>
        <w:t>переподготовку</w:t>
      </w:r>
      <w:r w:rsidR="00C50F04">
        <w:t>)</w:t>
      </w:r>
      <w:r>
        <w:t xml:space="preserve"> специалистов.</w:t>
      </w:r>
    </w:p>
    <w:p w:rsidR="00C81431" w:rsidRDefault="00C81431">
      <w:pPr>
        <w:pStyle w:val="a3"/>
        <w:spacing w:before="5"/>
        <w:ind w:left="0"/>
        <w:jc w:val="left"/>
      </w:pPr>
    </w:p>
    <w:p w:rsidR="00C81431" w:rsidRDefault="00B51FBB">
      <w:pPr>
        <w:pStyle w:val="2"/>
        <w:ind w:left="3174"/>
      </w:pPr>
      <w:r>
        <w:t>Комплектование</w:t>
      </w:r>
      <w:r>
        <w:rPr>
          <w:spacing w:val="-12"/>
        </w:rPr>
        <w:t xml:space="preserve"> </w:t>
      </w:r>
      <w:r>
        <w:t>контингента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B51FBB">
      <w:pPr>
        <w:pStyle w:val="a3"/>
        <w:spacing w:before="1"/>
        <w:ind w:right="225" w:firstLine="707"/>
      </w:pPr>
      <w:r>
        <w:t>Приём обучающихся осуществляется в соответствии с требованиями Федерального закона от 29 декабря 2012 г. № 273-ФЗ «Об образовании в 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01.07.2013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499</w:t>
      </w:r>
    </w:p>
    <w:p w:rsidR="00040E18" w:rsidRDefault="00B51FBB" w:rsidP="00040E18">
      <w:pPr>
        <w:pStyle w:val="a3"/>
        <w:tabs>
          <w:tab w:val="left" w:pos="3984"/>
          <w:tab w:val="left" w:pos="7076"/>
          <w:tab w:val="left" w:pos="9518"/>
        </w:tabs>
        <w:ind w:right="223"/>
      </w:pPr>
      <w:r>
        <w:t xml:space="preserve">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gramStart"/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25.10.2013 г. № 1185 «Об утверждении примерной формы договора об образовании на обучение по дополнительным образовательным программам, письмом </w:t>
      </w:r>
      <w:proofErr w:type="spellStart"/>
      <w:r>
        <w:t>Минобрнауки</w:t>
      </w:r>
      <w:proofErr w:type="spellEnd"/>
      <w:r>
        <w:t xml:space="preserve"> России от 09.10.2013</w:t>
      </w:r>
      <w:r>
        <w:rPr>
          <w:spacing w:val="40"/>
        </w:rPr>
        <w:t xml:space="preserve"> </w:t>
      </w:r>
      <w:r>
        <w:t xml:space="preserve">г. № 06-735 «О дополнительном профессиональном образовании», письмом </w:t>
      </w:r>
      <w:proofErr w:type="spellStart"/>
      <w:r>
        <w:t>Минобрнауки</w:t>
      </w:r>
      <w:proofErr w:type="spellEnd"/>
      <w:r>
        <w:t xml:space="preserve"> России от 21.02.2014 г. АК-316/06 «О направлении рекомендаций по организации и осуществлению о деятельности по </w:t>
      </w:r>
      <w:r>
        <w:rPr>
          <w:spacing w:val="-2"/>
        </w:rPr>
        <w:t>дополнительным</w:t>
      </w:r>
      <w:r>
        <w:tab/>
      </w:r>
      <w:r>
        <w:rPr>
          <w:spacing w:val="-2"/>
        </w:rPr>
        <w:t>профессиональным</w:t>
      </w:r>
      <w:r>
        <w:tab/>
      </w:r>
      <w:r>
        <w:rPr>
          <w:spacing w:val="-2"/>
        </w:rPr>
        <w:t>программам»,</w:t>
      </w:r>
      <w:r>
        <w:tab/>
      </w:r>
      <w:r>
        <w:rPr>
          <w:spacing w:val="-2"/>
        </w:rPr>
        <w:t xml:space="preserve">Уставом </w:t>
      </w:r>
      <w:r>
        <w:t>Образовательной организации, Положением «о порядке приема граждан</w:t>
      </w:r>
      <w:proofErr w:type="gramEnd"/>
      <w:r>
        <w:t xml:space="preserve"> на </w:t>
      </w:r>
      <w:proofErr w:type="gramStart"/>
      <w:r>
        <w:t>обучени</w:t>
      </w:r>
      <w:r w:rsidR="00040E18">
        <w:t>е по программам</w:t>
      </w:r>
      <w:proofErr w:type="gramEnd"/>
      <w:r w:rsidR="00040E18">
        <w:t xml:space="preserve"> профессионального обучения.</w:t>
      </w:r>
      <w:r>
        <w:t xml:space="preserve"> </w:t>
      </w:r>
    </w:p>
    <w:p w:rsidR="00C81431" w:rsidRDefault="00B51FBB">
      <w:pPr>
        <w:pStyle w:val="a3"/>
        <w:spacing w:before="67"/>
        <w:ind w:right="225"/>
      </w:pPr>
      <w:r>
        <w:t xml:space="preserve">Приём и подготовка специалистов осуществляется на основании ежегодно формируемых Планах подготовки. План согласовывается с Председателем </w:t>
      </w:r>
      <w:r w:rsidR="00040E18">
        <w:t xml:space="preserve">Регионального отделения </w:t>
      </w:r>
      <w:r>
        <w:t>ДОСААФ России.</w:t>
      </w:r>
    </w:p>
    <w:p w:rsidR="00C81431" w:rsidRDefault="00B51FBB" w:rsidP="006900E0">
      <w:pPr>
        <w:pStyle w:val="a3"/>
        <w:spacing w:before="1" w:line="322" w:lineRule="exact"/>
        <w:jc w:val="left"/>
        <w:rPr>
          <w:spacing w:val="-2"/>
        </w:rPr>
      </w:pPr>
      <w:r>
        <w:t>Стоимость</w:t>
      </w:r>
      <w:r>
        <w:rPr>
          <w:spacing w:val="-4"/>
        </w:rPr>
        <w:t xml:space="preserve"> </w:t>
      </w:r>
      <w:proofErr w:type="gramStart"/>
      <w:r w:rsidR="006900E0">
        <w:rPr>
          <w:spacing w:val="-2"/>
        </w:rPr>
        <w:t xml:space="preserve">обучения </w:t>
      </w:r>
      <w:r w:rsidRPr="006900E0">
        <w:t>по</w:t>
      </w:r>
      <w:r w:rsidRPr="006900E0">
        <w:rPr>
          <w:spacing w:val="-10"/>
        </w:rPr>
        <w:t xml:space="preserve"> </w:t>
      </w:r>
      <w:r w:rsidRPr="006900E0">
        <w:t>программам</w:t>
      </w:r>
      <w:proofErr w:type="gramEnd"/>
      <w:r w:rsidRPr="006900E0">
        <w:rPr>
          <w:spacing w:val="-4"/>
        </w:rPr>
        <w:t xml:space="preserve"> </w:t>
      </w:r>
      <w:r w:rsidR="006900E0" w:rsidRPr="006900E0">
        <w:t>подготовки</w:t>
      </w:r>
      <w:r w:rsidR="006900E0">
        <w:rPr>
          <w:spacing w:val="-2"/>
        </w:rPr>
        <w:t>:</w:t>
      </w:r>
    </w:p>
    <w:p w:rsidR="006900E0" w:rsidRDefault="006900E0" w:rsidP="006900E0">
      <w:pPr>
        <w:pStyle w:val="a3"/>
        <w:spacing w:before="1" w:line="322" w:lineRule="exact"/>
        <w:jc w:val="left"/>
        <w:rPr>
          <w:spacing w:val="-2"/>
        </w:rPr>
      </w:pPr>
      <w:r>
        <w:rPr>
          <w:spacing w:val="-2"/>
        </w:rPr>
        <w:t>- категория «В» - 32 100 рублей</w:t>
      </w:r>
    </w:p>
    <w:p w:rsidR="006900E0" w:rsidRDefault="006900E0" w:rsidP="006900E0">
      <w:pPr>
        <w:pStyle w:val="a3"/>
        <w:spacing w:before="1" w:line="322" w:lineRule="exact"/>
        <w:jc w:val="left"/>
        <w:rPr>
          <w:spacing w:val="-2"/>
        </w:rPr>
      </w:pPr>
      <w:r>
        <w:rPr>
          <w:spacing w:val="-2"/>
        </w:rPr>
        <w:t>- категория «А» - 10 000 рублей</w:t>
      </w:r>
    </w:p>
    <w:p w:rsidR="006900E0" w:rsidRDefault="006900E0" w:rsidP="006900E0">
      <w:pPr>
        <w:pStyle w:val="a3"/>
        <w:spacing w:before="1" w:line="322" w:lineRule="exact"/>
        <w:jc w:val="left"/>
        <w:rPr>
          <w:spacing w:val="-2"/>
        </w:rPr>
      </w:pPr>
      <w:r>
        <w:rPr>
          <w:spacing w:val="-2"/>
        </w:rPr>
        <w:t>- категория «С» - 29 000 рублей</w:t>
      </w:r>
    </w:p>
    <w:p w:rsidR="006900E0" w:rsidRDefault="006900E0" w:rsidP="006900E0">
      <w:pPr>
        <w:pStyle w:val="a3"/>
        <w:spacing w:before="1" w:line="322" w:lineRule="exact"/>
        <w:jc w:val="left"/>
        <w:rPr>
          <w:spacing w:val="-2"/>
        </w:rPr>
      </w:pPr>
      <w:r>
        <w:rPr>
          <w:spacing w:val="-2"/>
        </w:rPr>
        <w:t xml:space="preserve">- </w:t>
      </w:r>
      <w:r w:rsidR="00C759C9">
        <w:rPr>
          <w:spacing w:val="-2"/>
        </w:rPr>
        <w:t>категория с «В» на «С» - 20 500 рублей</w:t>
      </w:r>
    </w:p>
    <w:p w:rsidR="00C759C9" w:rsidRPr="006900E0" w:rsidRDefault="00C759C9" w:rsidP="006900E0">
      <w:pPr>
        <w:pStyle w:val="a3"/>
        <w:spacing w:before="1" w:line="322" w:lineRule="exact"/>
        <w:jc w:val="left"/>
      </w:pPr>
      <w:r>
        <w:rPr>
          <w:spacing w:val="-2"/>
        </w:rPr>
        <w:t>- категория с «С» на «В» - 15 820 рублей</w:t>
      </w:r>
    </w:p>
    <w:p w:rsidR="00C81431" w:rsidRDefault="00C759C9">
      <w:pPr>
        <w:pStyle w:val="a4"/>
        <w:numPr>
          <w:ilvl w:val="0"/>
          <w:numId w:val="5"/>
        </w:numPr>
        <w:tabs>
          <w:tab w:val="left" w:pos="1346"/>
        </w:tabs>
        <w:spacing w:before="2"/>
        <w:ind w:left="1345" w:hanging="164"/>
        <w:jc w:val="left"/>
        <w:rPr>
          <w:sz w:val="28"/>
        </w:rPr>
      </w:pPr>
      <w:r>
        <w:rPr>
          <w:sz w:val="28"/>
        </w:rPr>
        <w:t>категория с «В» на «</w:t>
      </w:r>
      <w:r>
        <w:rPr>
          <w:sz w:val="28"/>
          <w:lang w:val="en-US"/>
        </w:rPr>
        <w:t>D</w:t>
      </w:r>
      <w:r>
        <w:rPr>
          <w:sz w:val="28"/>
        </w:rPr>
        <w:t>» - 22 000 рублей</w:t>
      </w:r>
    </w:p>
    <w:p w:rsidR="00C81431" w:rsidRPr="00C759C9" w:rsidRDefault="00C759C9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>
        <w:rPr>
          <w:sz w:val="28"/>
        </w:rPr>
        <w:t>категория с «С» на «</w:t>
      </w:r>
      <w:r>
        <w:rPr>
          <w:sz w:val="28"/>
          <w:lang w:val="en-US"/>
        </w:rPr>
        <w:t>D</w:t>
      </w:r>
      <w:r>
        <w:rPr>
          <w:sz w:val="28"/>
        </w:rPr>
        <w:t>» - 19 000 рублей</w:t>
      </w:r>
    </w:p>
    <w:p w:rsidR="00C759C9" w:rsidRPr="00C759C9" w:rsidRDefault="00C759C9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>
        <w:rPr>
          <w:spacing w:val="-2"/>
          <w:sz w:val="28"/>
        </w:rPr>
        <w:t>категория «ВЕ» - 14 500 рублей</w:t>
      </w:r>
    </w:p>
    <w:p w:rsidR="00C759C9" w:rsidRPr="00C759C9" w:rsidRDefault="00C759C9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>
        <w:rPr>
          <w:spacing w:val="-2"/>
          <w:sz w:val="28"/>
        </w:rPr>
        <w:t>категория «СЕ» - 16 000 рублей</w:t>
      </w:r>
    </w:p>
    <w:p w:rsidR="00C759C9" w:rsidRPr="00C759C9" w:rsidRDefault="00C759C9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 w:rsidRPr="00C759C9">
        <w:rPr>
          <w:bCs/>
          <w:color w:val="222222"/>
          <w:sz w:val="27"/>
          <w:szCs w:val="27"/>
          <w:shd w:val="clear" w:color="auto" w:fill="FFFFFF"/>
        </w:rPr>
        <w:t>Водитель ТС категории «В», оборудованных устройствами для подачи специальных световых и звуковых сигналов</w:t>
      </w:r>
      <w:r>
        <w:rPr>
          <w:bCs/>
          <w:color w:val="222222"/>
          <w:sz w:val="27"/>
          <w:szCs w:val="27"/>
          <w:shd w:val="clear" w:color="auto" w:fill="FFFFFF"/>
        </w:rPr>
        <w:t xml:space="preserve"> – 5 000 рублей</w:t>
      </w:r>
    </w:p>
    <w:p w:rsidR="00C759C9" w:rsidRPr="00C759C9" w:rsidRDefault="00C759C9">
      <w:pPr>
        <w:pStyle w:val="a4"/>
        <w:numPr>
          <w:ilvl w:val="0"/>
          <w:numId w:val="5"/>
        </w:numPr>
        <w:tabs>
          <w:tab w:val="left" w:pos="1346"/>
        </w:tabs>
        <w:ind w:left="1345" w:hanging="164"/>
        <w:jc w:val="left"/>
        <w:rPr>
          <w:sz w:val="28"/>
        </w:rPr>
      </w:pPr>
      <w:r w:rsidRPr="00C759C9">
        <w:rPr>
          <w:bCs/>
          <w:color w:val="222222"/>
          <w:sz w:val="27"/>
          <w:szCs w:val="27"/>
          <w:shd w:val="clear" w:color="auto" w:fill="FFFFFF"/>
        </w:rPr>
        <w:t>Водитель ТС категории «</w:t>
      </w:r>
      <w:r>
        <w:rPr>
          <w:bCs/>
          <w:color w:val="222222"/>
          <w:sz w:val="27"/>
          <w:szCs w:val="27"/>
          <w:shd w:val="clear" w:color="auto" w:fill="FFFFFF"/>
        </w:rPr>
        <w:t>С</w:t>
      </w:r>
      <w:r w:rsidRPr="00C759C9">
        <w:rPr>
          <w:bCs/>
          <w:color w:val="222222"/>
          <w:sz w:val="27"/>
          <w:szCs w:val="27"/>
          <w:shd w:val="clear" w:color="auto" w:fill="FFFFFF"/>
        </w:rPr>
        <w:t>», оборудованных устройствами для подачи специальных световых и звуковых сигналов</w:t>
      </w:r>
      <w:r>
        <w:rPr>
          <w:bCs/>
          <w:color w:val="222222"/>
          <w:sz w:val="27"/>
          <w:szCs w:val="27"/>
          <w:shd w:val="clear" w:color="auto" w:fill="FFFFFF"/>
        </w:rPr>
        <w:t xml:space="preserve"> – 8 000 рублей.</w:t>
      </w:r>
    </w:p>
    <w:p w:rsidR="00C81431" w:rsidRDefault="00C81431">
      <w:pPr>
        <w:pStyle w:val="a3"/>
        <w:spacing w:before="4"/>
        <w:ind w:left="0"/>
        <w:jc w:val="left"/>
      </w:pPr>
    </w:p>
    <w:p w:rsidR="00C759C9" w:rsidRDefault="00C759C9">
      <w:pPr>
        <w:pStyle w:val="a3"/>
        <w:spacing w:before="4"/>
        <w:ind w:left="0"/>
        <w:jc w:val="left"/>
      </w:pPr>
    </w:p>
    <w:p w:rsidR="00C759C9" w:rsidRDefault="00C759C9">
      <w:pPr>
        <w:pStyle w:val="a3"/>
        <w:spacing w:before="4"/>
        <w:ind w:left="0"/>
        <w:jc w:val="left"/>
      </w:pPr>
    </w:p>
    <w:p w:rsidR="00C759C9" w:rsidRPr="00C759C9" w:rsidRDefault="00C759C9">
      <w:pPr>
        <w:pStyle w:val="a3"/>
        <w:spacing w:before="4"/>
        <w:ind w:left="0"/>
        <w:jc w:val="left"/>
      </w:pPr>
    </w:p>
    <w:p w:rsidR="00C81431" w:rsidRDefault="00B51FBB">
      <w:pPr>
        <w:pStyle w:val="2"/>
        <w:ind w:left="4113" w:right="533" w:hanging="1849"/>
      </w:pPr>
      <w:r>
        <w:lastRenderedPageBreak/>
        <w:t>Данные</w:t>
      </w:r>
      <w:r>
        <w:rPr>
          <w:spacing w:val="-6"/>
        </w:rPr>
        <w:t xml:space="preserve"> </w:t>
      </w:r>
      <w:r w:rsidR="0034120C">
        <w:rPr>
          <w:spacing w:val="-6"/>
        </w:rPr>
        <w:t xml:space="preserve">о </w:t>
      </w:r>
      <w:r>
        <w:t>профессиональной переподготовке за 2021 год.</w:t>
      </w:r>
    </w:p>
    <w:p w:rsidR="00C81431" w:rsidRDefault="00C8143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C81431">
        <w:trPr>
          <w:trHeight w:val="599"/>
        </w:trPr>
        <w:tc>
          <w:tcPr>
            <w:tcW w:w="816" w:type="dxa"/>
          </w:tcPr>
          <w:p w:rsidR="00C81431" w:rsidRDefault="00B51FBB">
            <w:pPr>
              <w:pStyle w:val="TableParagraph"/>
              <w:spacing w:line="298" w:lineRule="exact"/>
              <w:ind w:left="256" w:right="240" w:firstLine="19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proofErr w:type="spellStart"/>
            <w:r>
              <w:rPr>
                <w:b/>
                <w:spacing w:val="-5"/>
                <w:sz w:val="26"/>
              </w:rPr>
              <w:t>пп</w:t>
            </w:r>
            <w:proofErr w:type="spellEnd"/>
          </w:p>
        </w:tc>
        <w:tc>
          <w:tcPr>
            <w:tcW w:w="7233" w:type="dxa"/>
          </w:tcPr>
          <w:p w:rsidR="00C81431" w:rsidRDefault="00B51FBB">
            <w:pPr>
              <w:pStyle w:val="TableParagraph"/>
              <w:spacing w:before="150"/>
              <w:ind w:left="2909" w:right="290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Показатели</w:t>
            </w:r>
          </w:p>
        </w:tc>
        <w:tc>
          <w:tcPr>
            <w:tcW w:w="1524" w:type="dxa"/>
          </w:tcPr>
          <w:p w:rsidR="00C81431" w:rsidRDefault="00B51FBB">
            <w:pPr>
              <w:pStyle w:val="TableParagraph"/>
              <w:spacing w:before="150"/>
              <w:ind w:left="487" w:right="48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Чел.</w:t>
            </w:r>
          </w:p>
        </w:tc>
      </w:tr>
      <w:tr w:rsidR="00C81431">
        <w:trPr>
          <w:trHeight w:val="894"/>
        </w:trPr>
        <w:tc>
          <w:tcPr>
            <w:tcW w:w="9573" w:type="dxa"/>
            <w:gridSpan w:val="3"/>
          </w:tcPr>
          <w:p w:rsidR="00C81431" w:rsidRDefault="00C8143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81431" w:rsidRDefault="00B51FBB">
            <w:pPr>
              <w:pStyle w:val="TableParagraph"/>
              <w:ind w:left="2071" w:right="206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Показатели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численности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подготовленных</w:t>
            </w:r>
            <w:r>
              <w:rPr>
                <w:b/>
                <w:spacing w:val="66"/>
                <w:sz w:val="26"/>
              </w:rPr>
              <w:t xml:space="preserve"> </w:t>
            </w:r>
            <w:r>
              <w:rPr>
                <w:b/>
                <w:spacing w:val="-5"/>
                <w:w w:val="95"/>
                <w:sz w:val="26"/>
              </w:rPr>
              <w:t>лиц</w:t>
            </w:r>
          </w:p>
        </w:tc>
      </w:tr>
      <w:tr w:rsidR="00C81431">
        <w:trPr>
          <w:trHeight w:val="597"/>
        </w:trPr>
        <w:tc>
          <w:tcPr>
            <w:tcW w:w="816" w:type="dxa"/>
          </w:tcPr>
          <w:p w:rsidR="00C81431" w:rsidRDefault="00B51FBB">
            <w:pPr>
              <w:pStyle w:val="TableParagraph"/>
              <w:spacing w:before="143"/>
              <w:ind w:left="294" w:right="2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233" w:type="dxa"/>
          </w:tcPr>
          <w:p w:rsidR="00C81431" w:rsidRDefault="002311B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«А»</w:t>
            </w:r>
          </w:p>
        </w:tc>
        <w:tc>
          <w:tcPr>
            <w:tcW w:w="1524" w:type="dxa"/>
          </w:tcPr>
          <w:p w:rsidR="00C81431" w:rsidRDefault="002311B1">
            <w:pPr>
              <w:pStyle w:val="TableParagraph"/>
              <w:spacing w:before="143"/>
              <w:ind w:left="485" w:right="48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47</w:t>
            </w:r>
          </w:p>
        </w:tc>
      </w:tr>
      <w:tr w:rsidR="00C81431" w:rsidTr="002311B1">
        <w:trPr>
          <w:trHeight w:val="439"/>
        </w:trPr>
        <w:tc>
          <w:tcPr>
            <w:tcW w:w="816" w:type="dxa"/>
          </w:tcPr>
          <w:p w:rsidR="00C81431" w:rsidRDefault="002311B1" w:rsidP="002311B1">
            <w:pPr>
              <w:pStyle w:val="TableParagraph"/>
              <w:ind w:left="0" w:right="287"/>
              <w:rPr>
                <w:sz w:val="26"/>
              </w:rPr>
            </w:pPr>
            <w:r>
              <w:rPr>
                <w:b/>
                <w:sz w:val="34"/>
              </w:rPr>
              <w:t xml:space="preserve">   </w:t>
            </w:r>
            <w:r w:rsidR="00B51FBB">
              <w:rPr>
                <w:spacing w:val="-5"/>
                <w:sz w:val="26"/>
              </w:rPr>
              <w:t>2.</w:t>
            </w:r>
          </w:p>
        </w:tc>
        <w:tc>
          <w:tcPr>
            <w:tcW w:w="7233" w:type="dxa"/>
          </w:tcPr>
          <w:p w:rsidR="00C81431" w:rsidRDefault="002311B1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«В»</w:t>
            </w:r>
          </w:p>
        </w:tc>
        <w:tc>
          <w:tcPr>
            <w:tcW w:w="1524" w:type="dxa"/>
          </w:tcPr>
          <w:p w:rsidR="00C81431" w:rsidRDefault="002311B1" w:rsidP="002311B1">
            <w:pPr>
              <w:pStyle w:val="TableParagraph"/>
              <w:ind w:left="0" w:right="484"/>
              <w:rPr>
                <w:sz w:val="26"/>
              </w:rPr>
            </w:pPr>
            <w:r>
              <w:rPr>
                <w:b/>
                <w:sz w:val="34"/>
              </w:rPr>
              <w:t xml:space="preserve">       </w:t>
            </w:r>
            <w:r>
              <w:rPr>
                <w:spacing w:val="-5"/>
                <w:sz w:val="26"/>
              </w:rPr>
              <w:t>809</w:t>
            </w:r>
          </w:p>
        </w:tc>
      </w:tr>
      <w:tr w:rsidR="00C81431" w:rsidTr="002311B1">
        <w:trPr>
          <w:trHeight w:val="432"/>
        </w:trPr>
        <w:tc>
          <w:tcPr>
            <w:tcW w:w="816" w:type="dxa"/>
          </w:tcPr>
          <w:p w:rsidR="00C81431" w:rsidRDefault="002311B1" w:rsidP="002311B1">
            <w:pPr>
              <w:pStyle w:val="TableParagraph"/>
              <w:ind w:left="0" w:right="287"/>
              <w:rPr>
                <w:sz w:val="26"/>
              </w:rPr>
            </w:pPr>
            <w:r>
              <w:rPr>
                <w:b/>
                <w:sz w:val="25"/>
              </w:rPr>
              <w:t xml:space="preserve">    </w:t>
            </w:r>
            <w:r w:rsidR="00B51FBB">
              <w:rPr>
                <w:spacing w:val="-5"/>
                <w:sz w:val="26"/>
              </w:rPr>
              <w:t>3.</w:t>
            </w:r>
          </w:p>
        </w:tc>
        <w:tc>
          <w:tcPr>
            <w:tcW w:w="7233" w:type="dxa"/>
          </w:tcPr>
          <w:p w:rsidR="00C81431" w:rsidRDefault="002311B1">
            <w:pPr>
              <w:pStyle w:val="TableParagraph"/>
              <w:tabs>
                <w:tab w:val="left" w:pos="1482"/>
                <w:tab w:val="left" w:pos="4600"/>
                <w:tab w:val="left" w:pos="6250"/>
                <w:tab w:val="left" w:pos="6766"/>
              </w:tabs>
              <w:spacing w:line="298" w:lineRule="exact"/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«С»</w:t>
            </w:r>
          </w:p>
        </w:tc>
        <w:tc>
          <w:tcPr>
            <w:tcW w:w="1524" w:type="dxa"/>
          </w:tcPr>
          <w:p w:rsidR="00C81431" w:rsidRDefault="002311B1" w:rsidP="002311B1">
            <w:pPr>
              <w:pStyle w:val="TableParagraph"/>
              <w:ind w:left="0" w:right="484"/>
              <w:rPr>
                <w:sz w:val="26"/>
              </w:rPr>
            </w:pPr>
            <w:r>
              <w:rPr>
                <w:b/>
                <w:sz w:val="25"/>
              </w:rPr>
              <w:t xml:space="preserve">             </w:t>
            </w:r>
            <w:r>
              <w:rPr>
                <w:spacing w:val="-5"/>
                <w:sz w:val="26"/>
              </w:rPr>
              <w:t>9</w:t>
            </w:r>
          </w:p>
        </w:tc>
      </w:tr>
      <w:tr w:rsidR="00C81431">
        <w:trPr>
          <w:trHeight w:val="597"/>
        </w:trPr>
        <w:tc>
          <w:tcPr>
            <w:tcW w:w="816" w:type="dxa"/>
          </w:tcPr>
          <w:p w:rsidR="00C81431" w:rsidRDefault="001D3229" w:rsidP="001D3229">
            <w:pPr>
              <w:pStyle w:val="TableParagraph"/>
              <w:spacing w:before="141"/>
              <w:ind w:left="0" w:right="287"/>
              <w:jc w:val="both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</w:t>
            </w:r>
            <w:r w:rsidR="00B51FBB">
              <w:rPr>
                <w:spacing w:val="-5"/>
                <w:sz w:val="26"/>
              </w:rPr>
              <w:t>4.</w:t>
            </w:r>
          </w:p>
        </w:tc>
        <w:tc>
          <w:tcPr>
            <w:tcW w:w="7233" w:type="dxa"/>
          </w:tcPr>
          <w:p w:rsidR="00C81431" w:rsidRDefault="007D5522" w:rsidP="007D5522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«ВЕ»</w:t>
            </w:r>
          </w:p>
        </w:tc>
        <w:tc>
          <w:tcPr>
            <w:tcW w:w="1524" w:type="dxa"/>
          </w:tcPr>
          <w:p w:rsidR="00C81431" w:rsidRDefault="001D3229" w:rsidP="007D5522">
            <w:pPr>
              <w:pStyle w:val="TableParagraph"/>
              <w:spacing w:before="141"/>
              <w:ind w:left="0" w:right="484"/>
              <w:jc w:val="both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       </w:t>
            </w:r>
            <w:r w:rsidR="007D5522">
              <w:rPr>
                <w:spacing w:val="-5"/>
                <w:sz w:val="26"/>
              </w:rPr>
              <w:t>20</w:t>
            </w:r>
          </w:p>
        </w:tc>
      </w:tr>
      <w:tr w:rsidR="00C81431" w:rsidTr="007D5522">
        <w:trPr>
          <w:trHeight w:val="518"/>
        </w:trPr>
        <w:tc>
          <w:tcPr>
            <w:tcW w:w="816" w:type="dxa"/>
          </w:tcPr>
          <w:p w:rsidR="00C81431" w:rsidRDefault="007D5522" w:rsidP="007D5522">
            <w:pPr>
              <w:pStyle w:val="TableParagraph"/>
              <w:ind w:left="0" w:right="287"/>
              <w:rPr>
                <w:sz w:val="26"/>
              </w:rPr>
            </w:pPr>
            <w:r>
              <w:rPr>
                <w:b/>
                <w:sz w:val="28"/>
              </w:rPr>
              <w:t xml:space="preserve">    </w:t>
            </w:r>
            <w:r w:rsidR="00B51FBB">
              <w:rPr>
                <w:spacing w:val="-5"/>
                <w:sz w:val="26"/>
              </w:rPr>
              <w:t>5.</w:t>
            </w:r>
          </w:p>
        </w:tc>
        <w:tc>
          <w:tcPr>
            <w:tcW w:w="7233" w:type="dxa"/>
          </w:tcPr>
          <w:p w:rsidR="00C81431" w:rsidRDefault="007D5522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«СЕ»</w:t>
            </w:r>
          </w:p>
        </w:tc>
        <w:tc>
          <w:tcPr>
            <w:tcW w:w="1524" w:type="dxa"/>
          </w:tcPr>
          <w:p w:rsidR="00C81431" w:rsidRDefault="007D5522" w:rsidP="007D5522">
            <w:pPr>
              <w:pStyle w:val="TableParagraph"/>
              <w:ind w:left="0" w:right="484"/>
              <w:rPr>
                <w:sz w:val="26"/>
              </w:rPr>
            </w:pPr>
            <w:r>
              <w:rPr>
                <w:b/>
                <w:sz w:val="28"/>
              </w:rPr>
              <w:t xml:space="preserve">         </w:t>
            </w:r>
            <w:r>
              <w:rPr>
                <w:spacing w:val="-5"/>
                <w:sz w:val="26"/>
              </w:rPr>
              <w:t>107</w:t>
            </w:r>
          </w:p>
        </w:tc>
      </w:tr>
      <w:tr w:rsidR="00C81431" w:rsidTr="006F6E8C">
        <w:trPr>
          <w:trHeight w:val="412"/>
        </w:trPr>
        <w:tc>
          <w:tcPr>
            <w:tcW w:w="816" w:type="dxa"/>
          </w:tcPr>
          <w:p w:rsidR="00C81431" w:rsidRDefault="006F6E8C" w:rsidP="006F6E8C">
            <w:pPr>
              <w:pStyle w:val="TableParagraph"/>
              <w:ind w:left="0" w:right="287"/>
              <w:rPr>
                <w:sz w:val="26"/>
              </w:rPr>
            </w:pPr>
            <w:r>
              <w:rPr>
                <w:b/>
                <w:sz w:val="28"/>
              </w:rPr>
              <w:t xml:space="preserve">    </w:t>
            </w:r>
            <w:r w:rsidR="00B51FBB">
              <w:rPr>
                <w:spacing w:val="-5"/>
                <w:sz w:val="26"/>
              </w:rPr>
              <w:t>6.</w:t>
            </w:r>
          </w:p>
        </w:tc>
        <w:tc>
          <w:tcPr>
            <w:tcW w:w="7233" w:type="dxa"/>
          </w:tcPr>
          <w:p w:rsidR="00C81431" w:rsidRDefault="006F6E8C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С категории «В» на категорию «С»</w:t>
            </w:r>
          </w:p>
        </w:tc>
        <w:tc>
          <w:tcPr>
            <w:tcW w:w="1524" w:type="dxa"/>
          </w:tcPr>
          <w:p w:rsidR="00C81431" w:rsidRDefault="006F6E8C" w:rsidP="006F6E8C">
            <w:pPr>
              <w:pStyle w:val="TableParagraph"/>
              <w:ind w:left="0" w:right="484"/>
              <w:rPr>
                <w:sz w:val="26"/>
              </w:rPr>
            </w:pPr>
            <w:r>
              <w:rPr>
                <w:b/>
                <w:sz w:val="28"/>
              </w:rPr>
              <w:t xml:space="preserve">         </w:t>
            </w:r>
            <w:r>
              <w:rPr>
                <w:spacing w:val="-5"/>
                <w:sz w:val="26"/>
              </w:rPr>
              <w:t>114</w:t>
            </w:r>
          </w:p>
        </w:tc>
      </w:tr>
    </w:tbl>
    <w:p w:rsidR="00C81431" w:rsidRPr="006F6E8C" w:rsidRDefault="00C81431" w:rsidP="006F6E8C">
      <w:pPr>
        <w:rPr>
          <w:sz w:val="26"/>
          <w:lang w:val="en-US"/>
        </w:rPr>
        <w:sectPr w:rsidR="00C81431" w:rsidRPr="006F6E8C">
          <w:pgSz w:w="11910" w:h="16840"/>
          <w:pgMar w:top="1040" w:right="620" w:bottom="954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 w:rsidR="00C81431" w:rsidTr="006F6E8C">
        <w:trPr>
          <w:trHeight w:val="477"/>
        </w:trPr>
        <w:tc>
          <w:tcPr>
            <w:tcW w:w="816" w:type="dxa"/>
          </w:tcPr>
          <w:p w:rsidR="00C81431" w:rsidRPr="006F6E8C" w:rsidRDefault="006F6E8C" w:rsidP="006F6E8C">
            <w:pPr>
              <w:pStyle w:val="TableParagraph"/>
              <w:spacing w:before="222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 xml:space="preserve">     </w:t>
            </w:r>
            <w:r w:rsidR="00B51FBB"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7233" w:type="dxa"/>
          </w:tcPr>
          <w:p w:rsidR="00C81431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 категории «В» на категорию «</w:t>
            </w:r>
            <w:r>
              <w:rPr>
                <w:spacing w:val="-2"/>
                <w:sz w:val="26"/>
                <w:lang w:val="en-US"/>
              </w:rPr>
              <w:t>D</w:t>
            </w:r>
            <w:r>
              <w:rPr>
                <w:spacing w:val="-2"/>
                <w:sz w:val="26"/>
              </w:rPr>
              <w:t>»</w:t>
            </w:r>
          </w:p>
        </w:tc>
        <w:tc>
          <w:tcPr>
            <w:tcW w:w="1524" w:type="dxa"/>
          </w:tcPr>
          <w:p w:rsidR="00C81431" w:rsidRDefault="006F6E8C" w:rsidP="006F6E8C">
            <w:pPr>
              <w:pStyle w:val="TableParagraph"/>
              <w:spacing w:before="222"/>
              <w:ind w:left="0"/>
              <w:rPr>
                <w:sz w:val="26"/>
              </w:rPr>
            </w:pPr>
            <w:r>
              <w:rPr>
                <w:b/>
                <w:sz w:val="28"/>
              </w:rPr>
              <w:t xml:space="preserve">          </w:t>
            </w:r>
            <w:r>
              <w:rPr>
                <w:spacing w:val="-5"/>
                <w:sz w:val="26"/>
              </w:rPr>
              <w:t>15</w:t>
            </w:r>
          </w:p>
        </w:tc>
      </w:tr>
      <w:tr w:rsidR="006F6E8C" w:rsidTr="006F6E8C">
        <w:trPr>
          <w:trHeight w:val="477"/>
        </w:trPr>
        <w:tc>
          <w:tcPr>
            <w:tcW w:w="816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 8. </w:t>
            </w:r>
          </w:p>
        </w:tc>
        <w:tc>
          <w:tcPr>
            <w:tcW w:w="7233" w:type="dxa"/>
          </w:tcPr>
          <w:p w:rsidR="006F6E8C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С категории «С» на категорию «</w:t>
            </w:r>
            <w:r>
              <w:rPr>
                <w:spacing w:val="-2"/>
                <w:sz w:val="26"/>
                <w:lang w:val="en-US"/>
              </w:rPr>
              <w:t>D</w:t>
            </w:r>
            <w:r>
              <w:rPr>
                <w:spacing w:val="-2"/>
                <w:sz w:val="26"/>
              </w:rPr>
              <w:t>»</w:t>
            </w:r>
          </w:p>
        </w:tc>
        <w:tc>
          <w:tcPr>
            <w:tcW w:w="1524" w:type="dxa"/>
          </w:tcPr>
          <w:p w:rsidR="006F6E8C" w:rsidRPr="006F6E8C" w:rsidRDefault="006F6E8C" w:rsidP="006F6E8C">
            <w:pPr>
              <w:pStyle w:val="TableParagraph"/>
              <w:spacing w:before="222"/>
              <w:ind w:left="0"/>
              <w:rPr>
                <w:sz w:val="28"/>
              </w:rPr>
            </w:pPr>
            <w:r w:rsidRPr="006F6E8C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 w:rsidRPr="006F6E8C">
              <w:rPr>
                <w:sz w:val="28"/>
              </w:rPr>
              <w:t xml:space="preserve">   33</w:t>
            </w:r>
          </w:p>
        </w:tc>
      </w:tr>
      <w:tr w:rsidR="006F6E8C" w:rsidTr="006F6E8C">
        <w:trPr>
          <w:trHeight w:val="477"/>
        </w:trPr>
        <w:tc>
          <w:tcPr>
            <w:tcW w:w="816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 9.</w:t>
            </w:r>
          </w:p>
        </w:tc>
        <w:tc>
          <w:tcPr>
            <w:tcW w:w="7233" w:type="dxa"/>
          </w:tcPr>
          <w:p w:rsidR="006F6E8C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Спец. сигналы</w:t>
            </w:r>
          </w:p>
        </w:tc>
        <w:tc>
          <w:tcPr>
            <w:tcW w:w="1524" w:type="dxa"/>
          </w:tcPr>
          <w:p w:rsidR="006F6E8C" w:rsidRPr="006F6E8C" w:rsidRDefault="006F6E8C" w:rsidP="006F6E8C">
            <w:pPr>
              <w:pStyle w:val="TableParagraph"/>
              <w:spacing w:before="222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13</w:t>
            </w:r>
          </w:p>
        </w:tc>
      </w:tr>
      <w:tr w:rsidR="006F6E8C" w:rsidTr="006F6E8C">
        <w:trPr>
          <w:trHeight w:val="477"/>
        </w:trPr>
        <w:tc>
          <w:tcPr>
            <w:tcW w:w="816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10.</w:t>
            </w:r>
          </w:p>
        </w:tc>
        <w:tc>
          <w:tcPr>
            <w:tcW w:w="7233" w:type="dxa"/>
          </w:tcPr>
          <w:p w:rsidR="006F6E8C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Восстановление навыков по вождению автомобилей</w:t>
            </w:r>
          </w:p>
        </w:tc>
        <w:tc>
          <w:tcPr>
            <w:tcW w:w="1524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24</w:t>
            </w:r>
          </w:p>
        </w:tc>
      </w:tr>
      <w:tr w:rsidR="006F6E8C" w:rsidTr="006F6E8C">
        <w:trPr>
          <w:trHeight w:val="477"/>
        </w:trPr>
        <w:tc>
          <w:tcPr>
            <w:tcW w:w="816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11.</w:t>
            </w:r>
          </w:p>
        </w:tc>
        <w:tc>
          <w:tcPr>
            <w:tcW w:w="7233" w:type="dxa"/>
          </w:tcPr>
          <w:p w:rsidR="006F6E8C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Переподготовка по ПДД</w:t>
            </w:r>
          </w:p>
        </w:tc>
        <w:tc>
          <w:tcPr>
            <w:tcW w:w="1524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453</w:t>
            </w:r>
          </w:p>
        </w:tc>
      </w:tr>
      <w:tr w:rsidR="006F6E8C" w:rsidTr="006F6E8C">
        <w:trPr>
          <w:trHeight w:val="477"/>
        </w:trPr>
        <w:tc>
          <w:tcPr>
            <w:tcW w:w="816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  12.</w:t>
            </w:r>
          </w:p>
        </w:tc>
        <w:tc>
          <w:tcPr>
            <w:tcW w:w="7233" w:type="dxa"/>
          </w:tcPr>
          <w:p w:rsidR="006F6E8C" w:rsidRDefault="006F6E8C">
            <w:pPr>
              <w:pStyle w:val="TableParagraph"/>
              <w:tabs>
                <w:tab w:val="left" w:pos="3623"/>
                <w:tab w:val="left" w:pos="5981"/>
              </w:tabs>
              <w:spacing w:before="94"/>
              <w:ind w:right="102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Ежегодные занятия с водителями автотранспортных организаций</w:t>
            </w:r>
          </w:p>
        </w:tc>
        <w:tc>
          <w:tcPr>
            <w:tcW w:w="1524" w:type="dxa"/>
          </w:tcPr>
          <w:p w:rsidR="006F6E8C" w:rsidRDefault="006F6E8C" w:rsidP="006F6E8C">
            <w:pPr>
              <w:pStyle w:val="TableParagraph"/>
              <w:spacing w:before="222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148</w:t>
            </w:r>
          </w:p>
        </w:tc>
      </w:tr>
      <w:tr w:rsidR="00C81431">
        <w:trPr>
          <w:trHeight w:val="897"/>
        </w:trPr>
        <w:tc>
          <w:tcPr>
            <w:tcW w:w="8049" w:type="dxa"/>
            <w:gridSpan w:val="2"/>
          </w:tcPr>
          <w:p w:rsidR="00C81431" w:rsidRDefault="00C8143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C81431" w:rsidRDefault="00B51FBB">
            <w:pPr>
              <w:pStyle w:val="TableParagraph"/>
              <w:ind w:left="3571" w:right="35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ИТОГО</w:t>
            </w:r>
          </w:p>
        </w:tc>
        <w:tc>
          <w:tcPr>
            <w:tcW w:w="1524" w:type="dxa"/>
          </w:tcPr>
          <w:p w:rsidR="00C81431" w:rsidRDefault="00C81431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C81431" w:rsidRDefault="00CF2CC1" w:rsidP="00CF2CC1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   1792</w:t>
            </w:r>
          </w:p>
        </w:tc>
      </w:tr>
    </w:tbl>
    <w:p w:rsidR="00C81431" w:rsidRDefault="00C81431">
      <w:pPr>
        <w:pStyle w:val="a3"/>
        <w:ind w:left="0"/>
        <w:jc w:val="left"/>
        <w:rPr>
          <w:b/>
          <w:sz w:val="20"/>
        </w:rPr>
      </w:pP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 w:rsidP="00BF3175">
      <w:pPr>
        <w:spacing w:before="89"/>
        <w:ind w:left="3961" w:hanging="2257"/>
        <w:jc w:val="center"/>
        <w:rPr>
          <w:b/>
          <w:sz w:val="28"/>
        </w:rPr>
      </w:pPr>
      <w:r>
        <w:rPr>
          <w:b/>
          <w:sz w:val="28"/>
        </w:rPr>
        <w:t>Проверка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8"/>
          <w:sz w:val="28"/>
        </w:rPr>
        <w:t xml:space="preserve"> </w:t>
      </w:r>
      <w:r w:rsidR="00BF3175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C81431" w:rsidRDefault="00C81431">
      <w:pPr>
        <w:pStyle w:val="a3"/>
        <w:spacing w:before="5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5" w:firstLine="283"/>
      </w:pPr>
      <w:r>
        <w:t xml:space="preserve">В соответствии с планом работы </w:t>
      </w:r>
      <w:r w:rsidR="00BF3175">
        <w:t>Автошколы</w:t>
      </w:r>
      <w:r>
        <w:t xml:space="preserve">, проводились мероприятия по контролю качества усвоения учебного материала </w:t>
      </w:r>
      <w:proofErr w:type="gramStart"/>
      <w:r>
        <w:t>обучающимися</w:t>
      </w:r>
      <w:proofErr w:type="gramEnd"/>
      <w:r>
        <w:t xml:space="preserve">. Осуществлялся «входной контроль» оценки знаний слушателей при поступлении на учёбу, далее производилось сопоставление со </w:t>
      </w:r>
      <w:proofErr w:type="gramStart"/>
      <w:r>
        <w:t>знаниями</w:t>
      </w:r>
      <w:proofErr w:type="gramEnd"/>
      <w:r>
        <w:t xml:space="preserve"> полученными по итогам обучения. Кроме того руководством организации и представителями </w:t>
      </w:r>
      <w:r w:rsidR="00BF3175">
        <w:t>заказчика</w:t>
      </w:r>
      <w:r>
        <w:t xml:space="preserve"> посещались классные и внеклассные занятия, с последующим составлением отчёта о результатах обучения.</w:t>
      </w:r>
    </w:p>
    <w:p w:rsidR="00C81431" w:rsidRDefault="00B51FBB">
      <w:pPr>
        <w:pStyle w:val="a3"/>
        <w:spacing w:before="1"/>
        <w:ind w:right="223" w:firstLine="283"/>
      </w:pPr>
      <w:r>
        <w:t xml:space="preserve">Охват </w:t>
      </w:r>
      <w:proofErr w:type="gramStart"/>
      <w:r>
        <w:t>обучающихся</w:t>
      </w:r>
      <w:proofErr w:type="gramEnd"/>
      <w:r>
        <w:t>, успешно выполнивших ко</w:t>
      </w:r>
      <w:r w:rsidR="00BF3175">
        <w:t>нтрольные задания, составляет 90</w:t>
      </w:r>
      <w:r>
        <w:t xml:space="preserve"> % от общего количества поступивших на обучение </w:t>
      </w:r>
      <w:r>
        <w:rPr>
          <w:spacing w:val="-2"/>
        </w:rPr>
        <w:t>единовременно.</w:t>
      </w:r>
    </w:p>
    <w:p w:rsidR="00C81431" w:rsidRDefault="00B51FBB">
      <w:pPr>
        <w:pStyle w:val="a3"/>
        <w:spacing w:before="1"/>
        <w:ind w:right="223" w:firstLine="707"/>
      </w:pPr>
      <w:r>
        <w:t xml:space="preserve">Программы </w:t>
      </w:r>
      <w:r w:rsidR="00BF3175">
        <w:t>подготовки (переподготовки) водителей транспортных средств согласованы с ГИБДД</w:t>
      </w:r>
      <w:r>
        <w:t xml:space="preserve">, учебно-методическая документация, </w:t>
      </w:r>
      <w:r>
        <w:lastRenderedPageBreak/>
        <w:t>организация учебного процесса соответствуют действующим нормативно-правовым актам и требованиям законодательства.</w:t>
      </w:r>
    </w:p>
    <w:p w:rsidR="00C81431" w:rsidRDefault="00C81431">
      <w:pPr>
        <w:pStyle w:val="a3"/>
        <w:spacing w:before="5"/>
        <w:ind w:left="0"/>
        <w:jc w:val="left"/>
      </w:pPr>
    </w:p>
    <w:p w:rsidR="00C81431" w:rsidRDefault="00B51FBB">
      <w:pPr>
        <w:pStyle w:val="2"/>
        <w:spacing w:before="1"/>
        <w:ind w:left="3597"/>
      </w:pPr>
      <w:r>
        <w:t>Качество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C81431" w:rsidRDefault="00C8143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81431" w:rsidTr="00BF3175">
        <w:trPr>
          <w:trHeight w:val="2312"/>
        </w:trPr>
        <w:tc>
          <w:tcPr>
            <w:tcW w:w="4787" w:type="dxa"/>
          </w:tcPr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 освоения программ</w:t>
            </w:r>
          </w:p>
        </w:tc>
        <w:tc>
          <w:tcPr>
            <w:tcW w:w="4787" w:type="dxa"/>
          </w:tcPr>
          <w:p w:rsidR="00C81431" w:rsidRDefault="00BF31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      </w:r>
          </w:p>
        </w:tc>
      </w:tr>
      <w:tr w:rsidR="00C81431">
        <w:trPr>
          <w:trHeight w:val="321"/>
        </w:trPr>
        <w:tc>
          <w:tcPr>
            <w:tcW w:w="4787" w:type="dxa"/>
          </w:tcPr>
          <w:p w:rsidR="00BF3175" w:rsidRDefault="00B51FBB" w:rsidP="00BF3175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  <w:r w:rsidR="00BF3175">
              <w:rPr>
                <w:spacing w:val="-10"/>
                <w:sz w:val="28"/>
              </w:rPr>
              <w:t xml:space="preserve"> </w:t>
            </w:r>
            <w:r w:rsidR="00BF3175">
              <w:rPr>
                <w:sz w:val="28"/>
              </w:rPr>
              <w:t>образовательном учреждении конкретных форм и процедур текущего контроля знаний промежуточной</w:t>
            </w:r>
            <w:r w:rsidR="00BF3175">
              <w:rPr>
                <w:spacing w:val="-18"/>
                <w:sz w:val="28"/>
              </w:rPr>
              <w:t xml:space="preserve"> </w:t>
            </w:r>
            <w:r w:rsidR="00BF3175">
              <w:rPr>
                <w:sz w:val="28"/>
              </w:rPr>
              <w:t>аттестации</w:t>
            </w:r>
            <w:r w:rsidR="00BF3175">
              <w:rPr>
                <w:spacing w:val="-17"/>
                <w:sz w:val="28"/>
              </w:rPr>
              <w:t xml:space="preserve"> </w:t>
            </w:r>
            <w:proofErr w:type="gramStart"/>
            <w:r w:rsidR="00BF3175">
              <w:rPr>
                <w:sz w:val="28"/>
              </w:rPr>
              <w:t>по</w:t>
            </w:r>
            <w:proofErr w:type="gramEnd"/>
          </w:p>
          <w:p w:rsidR="00C81431" w:rsidRDefault="00BF3175" w:rsidP="00BF317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подготовки</w:t>
            </w:r>
          </w:p>
        </w:tc>
        <w:tc>
          <w:tcPr>
            <w:tcW w:w="4787" w:type="dxa"/>
          </w:tcPr>
          <w:p w:rsidR="00BF3175" w:rsidRDefault="00B51FBB" w:rsidP="00BF3175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 w:rsidR="00BF3175">
              <w:rPr>
                <w:spacing w:val="-10"/>
                <w:sz w:val="28"/>
              </w:rPr>
              <w:t xml:space="preserve"> </w:t>
            </w:r>
            <w:r w:rsidR="00BF3175">
              <w:rPr>
                <w:sz w:val="28"/>
              </w:rPr>
              <w:t>промежуточной</w:t>
            </w:r>
            <w:r w:rsidR="00BF3175">
              <w:rPr>
                <w:spacing w:val="-18"/>
                <w:sz w:val="28"/>
              </w:rPr>
              <w:t xml:space="preserve"> </w:t>
            </w:r>
            <w:r w:rsidR="00BF3175">
              <w:rPr>
                <w:sz w:val="28"/>
              </w:rPr>
              <w:t>аттестации</w:t>
            </w:r>
            <w:r w:rsidR="00BF3175">
              <w:rPr>
                <w:spacing w:val="-17"/>
                <w:sz w:val="28"/>
              </w:rPr>
              <w:t xml:space="preserve"> </w:t>
            </w:r>
            <w:r w:rsidR="00BF3175">
              <w:rPr>
                <w:sz w:val="28"/>
              </w:rPr>
              <w:t xml:space="preserve">формы итоговой </w:t>
            </w:r>
            <w:proofErr w:type="gramStart"/>
            <w:r w:rsidR="00BF3175">
              <w:rPr>
                <w:sz w:val="28"/>
              </w:rPr>
              <w:t>аттестации</w:t>
            </w:r>
            <w:proofErr w:type="gramEnd"/>
            <w:r w:rsidR="00BF3175">
              <w:rPr>
                <w:sz w:val="28"/>
              </w:rPr>
              <w:t xml:space="preserve"> прошедших обучение отражены в локальных</w:t>
            </w:r>
          </w:p>
          <w:p w:rsidR="00BF3175" w:rsidRDefault="00BF3175" w:rsidP="00BF3175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актах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Автошколы.</w:t>
            </w:r>
          </w:p>
          <w:p w:rsidR="00BF3175" w:rsidRDefault="00BF3175" w:rsidP="00BF3175">
            <w:pPr>
              <w:pStyle w:val="TableParagraph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Формы и процедуры аттестации по всем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C81431" w:rsidRDefault="00BF3175" w:rsidP="00BF317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требованиям законодательства РФ</w:t>
            </w:r>
          </w:p>
        </w:tc>
      </w:tr>
    </w:tbl>
    <w:p w:rsidR="00C81431" w:rsidRDefault="00C81431">
      <w:pPr>
        <w:spacing w:line="301" w:lineRule="exact"/>
        <w:rPr>
          <w:sz w:val="28"/>
        </w:rPr>
        <w:sectPr w:rsidR="00C81431">
          <w:type w:val="continuous"/>
          <w:pgSz w:w="11910" w:h="16840"/>
          <w:pgMar w:top="112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81431">
        <w:trPr>
          <w:trHeight w:val="1932"/>
        </w:trPr>
        <w:tc>
          <w:tcPr>
            <w:tcW w:w="4787" w:type="dxa"/>
          </w:tcPr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lastRenderedPageBreak/>
              <w:t>Наличие фонда оценочных средств позволяющих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умения и компетенции</w:t>
            </w:r>
          </w:p>
        </w:tc>
        <w:tc>
          <w:tcPr>
            <w:tcW w:w="4787" w:type="dxa"/>
          </w:tcPr>
          <w:p w:rsidR="00C81431" w:rsidRDefault="00B51FB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 xml:space="preserve">освоенных компетенций по всем программам </w:t>
            </w:r>
            <w:r w:rsidR="00BF3175"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имеются утвержденные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оценочных</w:t>
            </w:r>
          </w:p>
          <w:p w:rsidR="00C81431" w:rsidRDefault="00B51FBB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средств</w:t>
            </w:r>
          </w:p>
        </w:tc>
      </w:tr>
      <w:tr w:rsidR="00C81431">
        <w:trPr>
          <w:trHeight w:val="1607"/>
        </w:trPr>
        <w:tc>
          <w:tcPr>
            <w:tcW w:w="4787" w:type="dxa"/>
          </w:tcPr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итоговой </w:t>
            </w:r>
            <w:r>
              <w:rPr>
                <w:spacing w:val="-2"/>
                <w:sz w:val="28"/>
              </w:rPr>
              <w:t>аттестации</w:t>
            </w:r>
          </w:p>
        </w:tc>
        <w:tc>
          <w:tcPr>
            <w:tcW w:w="4787" w:type="dxa"/>
          </w:tcPr>
          <w:p w:rsidR="00C81431" w:rsidRDefault="00B51FBB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Протоколы итоговой аттестации заполняются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слушателям прошедшим обучение подписываются </w:t>
            </w:r>
            <w:proofErr w:type="gramStart"/>
            <w:r>
              <w:rPr>
                <w:sz w:val="28"/>
              </w:rPr>
              <w:t>должностными</w:t>
            </w:r>
            <w:proofErr w:type="gramEnd"/>
          </w:p>
          <w:p w:rsidR="00C81431" w:rsidRDefault="00B51FB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лицами.</w:t>
            </w:r>
          </w:p>
        </w:tc>
      </w:tr>
      <w:tr w:rsidR="00C81431">
        <w:trPr>
          <w:trHeight w:val="1288"/>
        </w:trPr>
        <w:tc>
          <w:tcPr>
            <w:tcW w:w="4787" w:type="dxa"/>
          </w:tcPr>
          <w:p w:rsidR="00C81431" w:rsidRDefault="00B51FB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при</w:t>
            </w:r>
            <w:proofErr w:type="gramEnd"/>
          </w:p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фондов контрольных заданий</w:t>
            </w:r>
          </w:p>
        </w:tc>
        <w:tc>
          <w:tcPr>
            <w:tcW w:w="4787" w:type="dxa"/>
          </w:tcPr>
          <w:p w:rsidR="00C81431" w:rsidRDefault="00B51FB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самообследовании</w:t>
            </w:r>
            <w:proofErr w:type="spellEnd"/>
          </w:p>
          <w:p w:rsidR="00C81431" w:rsidRDefault="00B51FB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использовались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контрольных заданий включающие: </w:t>
            </w:r>
            <w:proofErr w:type="gramStart"/>
            <w:r>
              <w:rPr>
                <w:sz w:val="28"/>
              </w:rPr>
              <w:t>тестовый</w:t>
            </w:r>
            <w:proofErr w:type="gramEnd"/>
          </w:p>
          <w:p w:rsidR="00C81431" w:rsidRDefault="00B51FB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</w:tc>
      </w:tr>
    </w:tbl>
    <w:p w:rsidR="00C81431" w:rsidRDefault="00C81431">
      <w:pPr>
        <w:pStyle w:val="a3"/>
        <w:ind w:left="0"/>
        <w:jc w:val="left"/>
        <w:rPr>
          <w:b/>
          <w:sz w:val="20"/>
        </w:rPr>
      </w:pPr>
    </w:p>
    <w:p w:rsidR="00C81431" w:rsidRDefault="00C81431">
      <w:pPr>
        <w:pStyle w:val="a3"/>
        <w:spacing w:before="8"/>
        <w:ind w:left="0"/>
        <w:jc w:val="left"/>
        <w:rPr>
          <w:b/>
          <w:sz w:val="27"/>
        </w:rPr>
      </w:pPr>
    </w:p>
    <w:p w:rsidR="00C81431" w:rsidRDefault="00B51FBB">
      <w:pPr>
        <w:spacing w:before="89"/>
        <w:ind w:left="3753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аттестации</w:t>
      </w:r>
    </w:p>
    <w:p w:rsidR="00C81431" w:rsidRDefault="00C81431">
      <w:pPr>
        <w:pStyle w:val="a3"/>
        <w:spacing w:before="5"/>
        <w:ind w:left="0"/>
        <w:jc w:val="left"/>
        <w:rPr>
          <w:b/>
          <w:sz w:val="27"/>
        </w:rPr>
      </w:pPr>
    </w:p>
    <w:p w:rsidR="00C81431" w:rsidRDefault="00B51FBB">
      <w:pPr>
        <w:pStyle w:val="a3"/>
        <w:spacing w:before="1"/>
        <w:ind w:right="223" w:firstLine="707"/>
      </w:pPr>
      <w:r>
        <w:t>Итоговая аттестация обучающихся в Центре осуществляется в соответствии с требованиями Федерального закона от 29 декабря 2012 г. № 273-ФЗ «Об образовании в Российской Федерации», Положения о формах, периодичности, порядке текущего контроля успеваемости и промежуточной аттестации обучающихся, Программ повышения квалификации и профессиональной переподготовки, Уставом организации.</w:t>
      </w:r>
    </w:p>
    <w:p w:rsidR="00C81431" w:rsidRDefault="00B51FBB">
      <w:pPr>
        <w:pStyle w:val="a3"/>
        <w:ind w:right="225" w:firstLine="707"/>
      </w:pPr>
      <w:r>
        <w:t xml:space="preserve">Целью итоговой аттестации является проверка и оценка </w:t>
      </w:r>
      <w:r>
        <w:lastRenderedPageBreak/>
        <w:t>подготовленности слушателей прошедших обучение, определение соответствия уровня их подготовки квалификационным требованиям, с последующей выдачей документа об образовании установленного образца.</w:t>
      </w:r>
    </w:p>
    <w:p w:rsidR="00C81431" w:rsidRDefault="00C81431">
      <w:pPr>
        <w:pStyle w:val="a3"/>
        <w:ind w:left="0"/>
        <w:jc w:val="left"/>
        <w:rPr>
          <w:sz w:val="20"/>
        </w:rPr>
      </w:pPr>
    </w:p>
    <w:p w:rsidR="00C81431" w:rsidRDefault="00C81431">
      <w:pPr>
        <w:pStyle w:val="a3"/>
        <w:ind w:left="0"/>
        <w:jc w:val="left"/>
        <w:rPr>
          <w:sz w:val="20"/>
        </w:rPr>
      </w:pPr>
    </w:p>
    <w:p w:rsidR="00C81431" w:rsidRDefault="00C81431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615"/>
        <w:gridCol w:w="1191"/>
        <w:gridCol w:w="1049"/>
        <w:gridCol w:w="1049"/>
      </w:tblGrid>
      <w:tr w:rsidR="00C81431">
        <w:trPr>
          <w:trHeight w:val="913"/>
        </w:trPr>
        <w:tc>
          <w:tcPr>
            <w:tcW w:w="9574" w:type="dxa"/>
            <w:gridSpan w:val="5"/>
          </w:tcPr>
          <w:p w:rsidR="00C81431" w:rsidRDefault="00C81431">
            <w:pPr>
              <w:pStyle w:val="TableParagraph"/>
              <w:ind w:left="0"/>
              <w:rPr>
                <w:sz w:val="26"/>
              </w:rPr>
            </w:pPr>
          </w:p>
          <w:p w:rsidR="00C81431" w:rsidRDefault="00B51FBB">
            <w:pPr>
              <w:pStyle w:val="TableParagraph"/>
              <w:ind w:left="2071" w:right="2069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Показатели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численности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подготовленных</w:t>
            </w:r>
            <w:r>
              <w:rPr>
                <w:b/>
                <w:spacing w:val="66"/>
                <w:sz w:val="26"/>
              </w:rPr>
              <w:t xml:space="preserve"> </w:t>
            </w:r>
            <w:r>
              <w:rPr>
                <w:b/>
                <w:spacing w:val="-5"/>
                <w:w w:val="95"/>
                <w:sz w:val="26"/>
              </w:rPr>
              <w:t>лиц</w:t>
            </w:r>
          </w:p>
        </w:tc>
      </w:tr>
      <w:tr w:rsidR="00C81431">
        <w:trPr>
          <w:trHeight w:val="299"/>
        </w:trPr>
        <w:tc>
          <w:tcPr>
            <w:tcW w:w="670" w:type="dxa"/>
          </w:tcPr>
          <w:p w:rsidR="00C81431" w:rsidRDefault="00B51FBB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5615" w:type="dxa"/>
          </w:tcPr>
          <w:p w:rsidR="00C81431" w:rsidRDefault="00B51FBB">
            <w:pPr>
              <w:pStyle w:val="TableParagraph"/>
              <w:spacing w:before="2" w:line="278" w:lineRule="exact"/>
              <w:ind w:left="155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обучения</w:t>
            </w:r>
          </w:p>
        </w:tc>
        <w:tc>
          <w:tcPr>
            <w:tcW w:w="1191" w:type="dxa"/>
          </w:tcPr>
          <w:p w:rsidR="00C81431" w:rsidRDefault="00B51FBB">
            <w:pPr>
              <w:pStyle w:val="TableParagraph"/>
              <w:spacing w:before="2" w:line="278" w:lineRule="exact"/>
              <w:ind w:left="310" w:right="30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Отл</w:t>
            </w:r>
            <w:proofErr w:type="spellEnd"/>
            <w:r>
              <w:rPr>
                <w:b/>
                <w:spacing w:val="-4"/>
                <w:sz w:val="26"/>
              </w:rPr>
              <w:t>.</w:t>
            </w:r>
          </w:p>
        </w:tc>
        <w:tc>
          <w:tcPr>
            <w:tcW w:w="1049" w:type="dxa"/>
          </w:tcPr>
          <w:p w:rsidR="00C81431" w:rsidRDefault="00B51FBB">
            <w:pPr>
              <w:pStyle w:val="TableParagraph"/>
              <w:spacing w:before="2" w:line="278" w:lineRule="exact"/>
              <w:ind w:left="244" w:right="242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Хор.</w:t>
            </w:r>
          </w:p>
        </w:tc>
        <w:tc>
          <w:tcPr>
            <w:tcW w:w="1049" w:type="dxa"/>
          </w:tcPr>
          <w:p w:rsidR="00C81431" w:rsidRDefault="00B51FBB">
            <w:pPr>
              <w:pStyle w:val="TableParagraph"/>
              <w:spacing w:before="2" w:line="278" w:lineRule="exact"/>
              <w:ind w:left="244" w:right="23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Уд.</w:t>
            </w:r>
          </w:p>
        </w:tc>
      </w:tr>
    </w:tbl>
    <w:p w:rsidR="00C81431" w:rsidRDefault="00C81431">
      <w:pPr>
        <w:spacing w:line="280" w:lineRule="exact"/>
        <w:jc w:val="center"/>
        <w:rPr>
          <w:sz w:val="26"/>
        </w:rPr>
        <w:sectPr w:rsidR="00C81431">
          <w:type w:val="continuous"/>
          <w:pgSz w:w="11910" w:h="16840"/>
          <w:pgMar w:top="1120" w:right="620" w:bottom="949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615"/>
        <w:gridCol w:w="1191"/>
        <w:gridCol w:w="1049"/>
        <w:gridCol w:w="1049"/>
      </w:tblGrid>
      <w:tr w:rsidR="00C81431">
        <w:trPr>
          <w:trHeight w:val="599"/>
        </w:trPr>
        <w:tc>
          <w:tcPr>
            <w:tcW w:w="670" w:type="dxa"/>
          </w:tcPr>
          <w:p w:rsidR="00C81431" w:rsidRDefault="005F6D01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1.</w:t>
            </w:r>
          </w:p>
        </w:tc>
        <w:tc>
          <w:tcPr>
            <w:tcW w:w="5615" w:type="dxa"/>
          </w:tcPr>
          <w:p w:rsidR="00C81431" w:rsidRDefault="0034120C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Категория «А»</w:t>
            </w:r>
          </w:p>
        </w:tc>
        <w:tc>
          <w:tcPr>
            <w:tcW w:w="1191" w:type="dxa"/>
          </w:tcPr>
          <w:p w:rsidR="00C81431" w:rsidRDefault="0034120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20</w:t>
            </w:r>
          </w:p>
        </w:tc>
        <w:tc>
          <w:tcPr>
            <w:tcW w:w="1049" w:type="dxa"/>
          </w:tcPr>
          <w:p w:rsidR="00C81431" w:rsidRDefault="0034120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25</w:t>
            </w:r>
          </w:p>
        </w:tc>
        <w:tc>
          <w:tcPr>
            <w:tcW w:w="1049" w:type="dxa"/>
          </w:tcPr>
          <w:p w:rsidR="00C81431" w:rsidRDefault="0034120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2</w:t>
            </w:r>
          </w:p>
        </w:tc>
      </w:tr>
      <w:tr w:rsidR="00C81431" w:rsidTr="001E01BB">
        <w:trPr>
          <w:trHeight w:val="491"/>
        </w:trPr>
        <w:tc>
          <w:tcPr>
            <w:tcW w:w="670" w:type="dxa"/>
          </w:tcPr>
          <w:p w:rsidR="00C81431" w:rsidRDefault="001E01BB" w:rsidP="001E01BB">
            <w:pPr>
              <w:pStyle w:val="TableParagraph"/>
              <w:ind w:left="0" w:right="213"/>
              <w:rPr>
                <w:sz w:val="26"/>
              </w:rPr>
            </w:pPr>
            <w:r>
              <w:rPr>
                <w:sz w:val="37"/>
              </w:rPr>
              <w:t xml:space="preserve">  </w:t>
            </w:r>
            <w:r w:rsidR="00B51FBB">
              <w:rPr>
                <w:spacing w:val="-5"/>
                <w:sz w:val="26"/>
              </w:rPr>
              <w:t>2.</w:t>
            </w:r>
          </w:p>
        </w:tc>
        <w:tc>
          <w:tcPr>
            <w:tcW w:w="5615" w:type="dxa"/>
          </w:tcPr>
          <w:p w:rsidR="00C81431" w:rsidRDefault="001E01B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«В»</w:t>
            </w:r>
          </w:p>
        </w:tc>
        <w:tc>
          <w:tcPr>
            <w:tcW w:w="1191" w:type="dxa"/>
          </w:tcPr>
          <w:p w:rsidR="00C81431" w:rsidRDefault="00A467F4" w:rsidP="00A467F4">
            <w:pPr>
              <w:pStyle w:val="TableParagraph"/>
              <w:ind w:left="0" w:right="457"/>
              <w:rPr>
                <w:sz w:val="26"/>
              </w:rPr>
            </w:pPr>
            <w:r>
              <w:rPr>
                <w:sz w:val="37"/>
              </w:rPr>
              <w:t xml:space="preserve">   </w:t>
            </w:r>
            <w:r>
              <w:rPr>
                <w:spacing w:val="-5"/>
                <w:sz w:val="26"/>
              </w:rPr>
              <w:t>400</w:t>
            </w:r>
          </w:p>
        </w:tc>
        <w:tc>
          <w:tcPr>
            <w:tcW w:w="1049" w:type="dxa"/>
          </w:tcPr>
          <w:p w:rsidR="00C81431" w:rsidRDefault="00A467F4" w:rsidP="00A467F4">
            <w:pPr>
              <w:pStyle w:val="TableParagraph"/>
              <w:ind w:left="0" w:right="242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306</w:t>
            </w:r>
          </w:p>
        </w:tc>
        <w:tc>
          <w:tcPr>
            <w:tcW w:w="1049" w:type="dxa"/>
          </w:tcPr>
          <w:p w:rsidR="00C81431" w:rsidRDefault="00A467F4" w:rsidP="00A467F4">
            <w:pPr>
              <w:pStyle w:val="TableParagraph"/>
              <w:ind w:left="0" w:right="240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 103</w:t>
            </w:r>
          </w:p>
        </w:tc>
      </w:tr>
      <w:tr w:rsidR="00C81431" w:rsidTr="00081FFA">
        <w:trPr>
          <w:trHeight w:val="414"/>
        </w:trPr>
        <w:tc>
          <w:tcPr>
            <w:tcW w:w="670" w:type="dxa"/>
          </w:tcPr>
          <w:p w:rsidR="00C81431" w:rsidRDefault="00DA3B68" w:rsidP="00DA3B68">
            <w:pPr>
              <w:pStyle w:val="TableParagraph"/>
              <w:ind w:left="0" w:right="213"/>
              <w:rPr>
                <w:sz w:val="26"/>
              </w:rPr>
            </w:pPr>
            <w:r>
              <w:rPr>
                <w:sz w:val="37"/>
              </w:rPr>
              <w:t xml:space="preserve">  </w:t>
            </w:r>
            <w:r w:rsidR="00B51FBB">
              <w:rPr>
                <w:spacing w:val="-5"/>
                <w:sz w:val="26"/>
              </w:rPr>
              <w:t>3.</w:t>
            </w:r>
          </w:p>
        </w:tc>
        <w:tc>
          <w:tcPr>
            <w:tcW w:w="5615" w:type="dxa"/>
          </w:tcPr>
          <w:p w:rsidR="00C81431" w:rsidRDefault="00DA3B6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«С»</w:t>
            </w:r>
          </w:p>
        </w:tc>
        <w:tc>
          <w:tcPr>
            <w:tcW w:w="1191" w:type="dxa"/>
          </w:tcPr>
          <w:p w:rsidR="00C81431" w:rsidRDefault="00A056BD" w:rsidP="00A056BD">
            <w:pPr>
              <w:pStyle w:val="TableParagraph"/>
              <w:ind w:left="0" w:right="45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  59</w:t>
            </w:r>
          </w:p>
        </w:tc>
        <w:tc>
          <w:tcPr>
            <w:tcW w:w="1049" w:type="dxa"/>
          </w:tcPr>
          <w:p w:rsidR="00C81431" w:rsidRDefault="00A056BD" w:rsidP="00081FFA">
            <w:pPr>
              <w:pStyle w:val="TableParagraph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</w:t>
            </w:r>
            <w:r w:rsidR="00B51FBB">
              <w:rPr>
                <w:w w:val="99"/>
                <w:sz w:val="26"/>
              </w:rPr>
              <w:t>4</w:t>
            </w:r>
            <w:r>
              <w:rPr>
                <w:w w:val="99"/>
                <w:sz w:val="26"/>
              </w:rPr>
              <w:t>1</w:t>
            </w:r>
          </w:p>
        </w:tc>
        <w:tc>
          <w:tcPr>
            <w:tcW w:w="1049" w:type="dxa"/>
          </w:tcPr>
          <w:p w:rsidR="00C81431" w:rsidRDefault="00A056BD" w:rsidP="00081FF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23</w:t>
            </w:r>
          </w:p>
        </w:tc>
      </w:tr>
      <w:tr w:rsidR="00C81431" w:rsidTr="00A056BD">
        <w:trPr>
          <w:trHeight w:val="419"/>
        </w:trPr>
        <w:tc>
          <w:tcPr>
            <w:tcW w:w="670" w:type="dxa"/>
          </w:tcPr>
          <w:p w:rsidR="00C81431" w:rsidRDefault="00A056BD" w:rsidP="00A056BD">
            <w:pPr>
              <w:pStyle w:val="TableParagraph"/>
              <w:ind w:left="0" w:right="213"/>
              <w:rPr>
                <w:sz w:val="26"/>
              </w:rPr>
            </w:pPr>
            <w:r>
              <w:rPr>
                <w:sz w:val="24"/>
                <w:lang w:val="en-US"/>
              </w:rPr>
              <w:t xml:space="preserve">   </w:t>
            </w:r>
            <w:r w:rsidR="00B51FBB">
              <w:rPr>
                <w:spacing w:val="-5"/>
                <w:sz w:val="26"/>
              </w:rPr>
              <w:t>4.</w:t>
            </w:r>
          </w:p>
        </w:tc>
        <w:tc>
          <w:tcPr>
            <w:tcW w:w="5615" w:type="dxa"/>
          </w:tcPr>
          <w:p w:rsidR="00C81431" w:rsidRDefault="00A056B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</w:t>
            </w:r>
            <w:r>
              <w:rPr>
                <w:spacing w:val="-2"/>
                <w:sz w:val="26"/>
                <w:lang w:val="en-US"/>
              </w:rPr>
              <w:t>D</w:t>
            </w:r>
            <w:r>
              <w:rPr>
                <w:spacing w:val="-2"/>
                <w:sz w:val="26"/>
              </w:rPr>
              <w:t>»</w:t>
            </w:r>
          </w:p>
        </w:tc>
        <w:tc>
          <w:tcPr>
            <w:tcW w:w="1191" w:type="dxa"/>
          </w:tcPr>
          <w:p w:rsidR="00C81431" w:rsidRPr="00A056BD" w:rsidRDefault="00A056BD" w:rsidP="00A056BD">
            <w:pPr>
              <w:pStyle w:val="TableParagraph"/>
              <w:ind w:left="0" w:right="457"/>
              <w:rPr>
                <w:sz w:val="26"/>
                <w:lang w:val="en-US"/>
              </w:rPr>
            </w:pPr>
            <w:r>
              <w:rPr>
                <w:sz w:val="24"/>
                <w:lang w:val="en-US"/>
              </w:rPr>
              <w:t xml:space="preserve">        21</w:t>
            </w:r>
          </w:p>
        </w:tc>
        <w:tc>
          <w:tcPr>
            <w:tcW w:w="1049" w:type="dxa"/>
          </w:tcPr>
          <w:p w:rsidR="00C81431" w:rsidRPr="00A056BD" w:rsidRDefault="00A056BD" w:rsidP="00A056BD">
            <w:pPr>
              <w:pStyle w:val="TableParagraph"/>
              <w:ind w:left="0" w:right="242"/>
              <w:rPr>
                <w:sz w:val="26"/>
                <w:lang w:val="en-US"/>
              </w:rPr>
            </w:pPr>
            <w:r>
              <w:rPr>
                <w:sz w:val="24"/>
                <w:lang w:val="en-US"/>
              </w:rPr>
              <w:t xml:space="preserve">       18</w:t>
            </w:r>
          </w:p>
        </w:tc>
        <w:tc>
          <w:tcPr>
            <w:tcW w:w="1049" w:type="dxa"/>
          </w:tcPr>
          <w:p w:rsidR="00C81431" w:rsidRPr="00A056BD" w:rsidRDefault="00A056BD" w:rsidP="00A056BD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4"/>
                <w:lang w:val="en-US"/>
              </w:rPr>
              <w:t xml:space="preserve">         9</w:t>
            </w:r>
          </w:p>
        </w:tc>
      </w:tr>
      <w:tr w:rsidR="00C81431" w:rsidTr="00581AF4">
        <w:trPr>
          <w:trHeight w:val="411"/>
        </w:trPr>
        <w:tc>
          <w:tcPr>
            <w:tcW w:w="670" w:type="dxa"/>
          </w:tcPr>
          <w:p w:rsidR="00C81431" w:rsidRDefault="006B02EF" w:rsidP="00581AF4">
            <w:pPr>
              <w:pStyle w:val="TableParagraph"/>
              <w:ind w:left="0" w:right="213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</w:t>
            </w:r>
            <w:r w:rsidR="00B51FBB">
              <w:rPr>
                <w:spacing w:val="-5"/>
                <w:sz w:val="26"/>
              </w:rPr>
              <w:t>5.</w:t>
            </w:r>
          </w:p>
        </w:tc>
        <w:tc>
          <w:tcPr>
            <w:tcW w:w="5615" w:type="dxa"/>
          </w:tcPr>
          <w:p w:rsidR="00C81431" w:rsidRDefault="00E81D8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«СЕ»</w:t>
            </w:r>
          </w:p>
        </w:tc>
        <w:tc>
          <w:tcPr>
            <w:tcW w:w="1191" w:type="dxa"/>
          </w:tcPr>
          <w:p w:rsidR="00C81431" w:rsidRDefault="00581AF4" w:rsidP="00581AF4">
            <w:pPr>
              <w:pStyle w:val="TableParagraph"/>
              <w:ind w:left="0" w:right="457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      52</w:t>
            </w:r>
          </w:p>
        </w:tc>
        <w:tc>
          <w:tcPr>
            <w:tcW w:w="1049" w:type="dxa"/>
          </w:tcPr>
          <w:p w:rsidR="00C81431" w:rsidRDefault="00581AF4" w:rsidP="00581AF4">
            <w:pPr>
              <w:pStyle w:val="TableParagraph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35</w:t>
            </w:r>
          </w:p>
        </w:tc>
        <w:tc>
          <w:tcPr>
            <w:tcW w:w="1049" w:type="dxa"/>
          </w:tcPr>
          <w:p w:rsidR="00C81431" w:rsidRDefault="00581AF4" w:rsidP="00581AF4">
            <w:pPr>
              <w:pStyle w:val="TableParagraph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 xml:space="preserve">       20</w:t>
            </w:r>
          </w:p>
        </w:tc>
      </w:tr>
      <w:tr w:rsidR="00C81431" w:rsidTr="006B02EF">
        <w:trPr>
          <w:trHeight w:val="276"/>
        </w:trPr>
        <w:tc>
          <w:tcPr>
            <w:tcW w:w="670" w:type="dxa"/>
          </w:tcPr>
          <w:p w:rsidR="00C81431" w:rsidRDefault="006B02EF" w:rsidP="006B02EF">
            <w:pPr>
              <w:pStyle w:val="TableParagraph"/>
              <w:spacing w:before="240"/>
              <w:ind w:left="0" w:right="213"/>
              <w:rPr>
                <w:sz w:val="26"/>
              </w:rPr>
            </w:pPr>
            <w:r>
              <w:rPr>
                <w:sz w:val="28"/>
              </w:rPr>
              <w:t xml:space="preserve">   </w:t>
            </w:r>
            <w:r w:rsidR="00B51FBB">
              <w:rPr>
                <w:spacing w:val="-5"/>
                <w:sz w:val="26"/>
              </w:rPr>
              <w:t>6.</w:t>
            </w:r>
          </w:p>
        </w:tc>
        <w:tc>
          <w:tcPr>
            <w:tcW w:w="5615" w:type="dxa"/>
          </w:tcPr>
          <w:p w:rsidR="00C81431" w:rsidRDefault="00376339">
            <w:pPr>
              <w:pStyle w:val="TableParagraph"/>
              <w:spacing w:line="298" w:lineRule="exact"/>
              <w:ind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Категория «ВЕ»</w:t>
            </w:r>
          </w:p>
        </w:tc>
        <w:tc>
          <w:tcPr>
            <w:tcW w:w="1191" w:type="dxa"/>
          </w:tcPr>
          <w:p w:rsidR="00C81431" w:rsidRDefault="00305130" w:rsidP="00305130">
            <w:pPr>
              <w:pStyle w:val="TableParagraph"/>
              <w:spacing w:before="240"/>
              <w:ind w:left="0" w:right="457"/>
              <w:rPr>
                <w:sz w:val="26"/>
              </w:rPr>
            </w:pPr>
            <w:r>
              <w:rPr>
                <w:sz w:val="28"/>
              </w:rPr>
              <w:t xml:space="preserve">      </w:t>
            </w:r>
            <w:r w:rsidR="00B51FBB">
              <w:rPr>
                <w:spacing w:val="-5"/>
                <w:sz w:val="26"/>
              </w:rPr>
              <w:t>12</w:t>
            </w:r>
          </w:p>
        </w:tc>
        <w:tc>
          <w:tcPr>
            <w:tcW w:w="1049" w:type="dxa"/>
          </w:tcPr>
          <w:p w:rsidR="00C81431" w:rsidRDefault="00305130" w:rsidP="00305130">
            <w:pPr>
              <w:pStyle w:val="TableParagraph"/>
              <w:spacing w:before="240"/>
              <w:ind w:left="0"/>
              <w:rPr>
                <w:sz w:val="26"/>
              </w:rPr>
            </w:pPr>
            <w:r>
              <w:rPr>
                <w:sz w:val="28"/>
              </w:rPr>
              <w:t xml:space="preserve">        </w:t>
            </w:r>
            <w:r w:rsidR="00B51FBB">
              <w:rPr>
                <w:w w:val="99"/>
                <w:sz w:val="26"/>
              </w:rPr>
              <w:t>6</w:t>
            </w:r>
          </w:p>
        </w:tc>
        <w:tc>
          <w:tcPr>
            <w:tcW w:w="1049" w:type="dxa"/>
          </w:tcPr>
          <w:p w:rsidR="00C81431" w:rsidRDefault="00305130" w:rsidP="00305130">
            <w:pPr>
              <w:pStyle w:val="TableParagraph"/>
              <w:spacing w:before="240"/>
              <w:ind w:left="0"/>
              <w:rPr>
                <w:sz w:val="26"/>
              </w:rPr>
            </w:pPr>
            <w:r>
              <w:rPr>
                <w:sz w:val="28"/>
              </w:rPr>
              <w:t xml:space="preserve">        </w:t>
            </w:r>
            <w:r>
              <w:rPr>
                <w:w w:val="99"/>
                <w:sz w:val="26"/>
              </w:rPr>
              <w:t>2</w:t>
            </w:r>
          </w:p>
        </w:tc>
      </w:tr>
      <w:tr w:rsidR="00C81431" w:rsidTr="006B02EF">
        <w:trPr>
          <w:trHeight w:val="440"/>
        </w:trPr>
        <w:tc>
          <w:tcPr>
            <w:tcW w:w="670" w:type="dxa"/>
          </w:tcPr>
          <w:p w:rsidR="00C81431" w:rsidRDefault="006B02EF" w:rsidP="006B02EF">
            <w:pPr>
              <w:pStyle w:val="TableParagraph"/>
              <w:spacing w:before="219"/>
              <w:ind w:left="0"/>
              <w:rPr>
                <w:sz w:val="26"/>
              </w:rPr>
            </w:pPr>
            <w:r>
              <w:rPr>
                <w:sz w:val="28"/>
              </w:rPr>
              <w:t xml:space="preserve">   </w:t>
            </w:r>
            <w:r w:rsidR="00B51FBB">
              <w:rPr>
                <w:w w:val="99"/>
                <w:sz w:val="26"/>
              </w:rPr>
              <w:t>7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5615" w:type="dxa"/>
          </w:tcPr>
          <w:p w:rsidR="00C81431" w:rsidRDefault="006B02EF">
            <w:pPr>
              <w:pStyle w:val="TableParagraph"/>
              <w:spacing w:before="94"/>
              <w:ind w:right="10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Спец. сигналы</w:t>
            </w:r>
          </w:p>
        </w:tc>
        <w:tc>
          <w:tcPr>
            <w:tcW w:w="1191" w:type="dxa"/>
          </w:tcPr>
          <w:p w:rsidR="00C81431" w:rsidRDefault="006B02EF" w:rsidP="006B02EF">
            <w:pPr>
              <w:pStyle w:val="TableParagraph"/>
              <w:spacing w:before="219"/>
              <w:ind w:left="0" w:right="457"/>
              <w:rPr>
                <w:sz w:val="26"/>
              </w:rPr>
            </w:pPr>
            <w:r>
              <w:rPr>
                <w:sz w:val="28"/>
              </w:rPr>
              <w:t xml:space="preserve">       </w:t>
            </w:r>
            <w:r w:rsidR="00B51FBB">
              <w:rPr>
                <w:spacing w:val="-5"/>
                <w:sz w:val="26"/>
              </w:rPr>
              <w:t>6</w:t>
            </w:r>
          </w:p>
        </w:tc>
        <w:tc>
          <w:tcPr>
            <w:tcW w:w="1049" w:type="dxa"/>
          </w:tcPr>
          <w:p w:rsidR="00C81431" w:rsidRDefault="006B02EF" w:rsidP="006B02EF">
            <w:pPr>
              <w:pStyle w:val="TableParagraph"/>
              <w:spacing w:before="219"/>
              <w:ind w:left="0"/>
              <w:rPr>
                <w:sz w:val="26"/>
              </w:rPr>
            </w:pPr>
            <w:r>
              <w:rPr>
                <w:sz w:val="28"/>
              </w:rPr>
              <w:t xml:space="preserve">        </w:t>
            </w:r>
            <w:r>
              <w:rPr>
                <w:w w:val="99"/>
                <w:sz w:val="26"/>
              </w:rPr>
              <w:t>4</w:t>
            </w:r>
          </w:p>
        </w:tc>
        <w:tc>
          <w:tcPr>
            <w:tcW w:w="1049" w:type="dxa"/>
          </w:tcPr>
          <w:p w:rsidR="00C81431" w:rsidRDefault="006B02EF" w:rsidP="006B02EF">
            <w:pPr>
              <w:pStyle w:val="TableParagraph"/>
              <w:spacing w:before="219"/>
              <w:ind w:left="0"/>
              <w:rPr>
                <w:sz w:val="26"/>
              </w:rPr>
            </w:pPr>
            <w:r>
              <w:rPr>
                <w:sz w:val="28"/>
              </w:rPr>
              <w:t xml:space="preserve">        </w:t>
            </w:r>
            <w:r>
              <w:rPr>
                <w:w w:val="99"/>
                <w:sz w:val="26"/>
              </w:rPr>
              <w:t>3</w:t>
            </w:r>
          </w:p>
        </w:tc>
      </w:tr>
    </w:tbl>
    <w:p w:rsidR="00C81431" w:rsidRDefault="00C81431">
      <w:pPr>
        <w:pStyle w:val="a3"/>
        <w:ind w:left="0"/>
        <w:jc w:val="left"/>
        <w:rPr>
          <w:sz w:val="20"/>
        </w:rPr>
      </w:pPr>
    </w:p>
    <w:p w:rsidR="00C81431" w:rsidRDefault="00C81431">
      <w:pPr>
        <w:pStyle w:val="a3"/>
        <w:spacing w:before="7"/>
        <w:ind w:left="0"/>
        <w:jc w:val="left"/>
        <w:rPr>
          <w:sz w:val="27"/>
        </w:rPr>
      </w:pPr>
    </w:p>
    <w:p w:rsidR="00C81431" w:rsidRDefault="00B51FBB">
      <w:pPr>
        <w:pStyle w:val="a3"/>
        <w:spacing w:before="89"/>
        <w:ind w:right="225" w:firstLine="283"/>
      </w:pPr>
      <w:r>
        <w:rPr>
          <w:b/>
        </w:rPr>
        <w:t>Вывод:</w:t>
      </w:r>
      <w:r>
        <w:rPr>
          <w:b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 xml:space="preserve">в части создания условий для повышения качества подготовки слушателей, а также на основании проведенного в ходе </w:t>
      </w:r>
      <w:proofErr w:type="spellStart"/>
      <w:r>
        <w:t>самообследования</w:t>
      </w:r>
      <w:proofErr w:type="spellEnd"/>
      <w:r>
        <w:t xml:space="preserve"> контроля уровня знаний и умений по учебным предметам, качество подготовки специалистов</w:t>
      </w:r>
      <w:r>
        <w:rPr>
          <w:spacing w:val="40"/>
        </w:rPr>
        <w:t xml:space="preserve"> </w:t>
      </w:r>
      <w:r>
        <w:t xml:space="preserve">в соответствии с требованиями законодательства и </w:t>
      </w:r>
      <w:proofErr w:type="spellStart"/>
      <w:r>
        <w:t>профстандартов</w:t>
      </w:r>
      <w:proofErr w:type="spellEnd"/>
      <w:r>
        <w:t xml:space="preserve"> оценивается как достаточное.</w:t>
      </w:r>
    </w:p>
    <w:p w:rsidR="00C81431" w:rsidRDefault="00C81431">
      <w:pPr>
        <w:pStyle w:val="a3"/>
        <w:spacing w:before="5"/>
        <w:ind w:left="0"/>
        <w:jc w:val="left"/>
      </w:pPr>
    </w:p>
    <w:p w:rsidR="00C81431" w:rsidRDefault="00B51FBB">
      <w:pPr>
        <w:pStyle w:val="2"/>
        <w:ind w:left="4624"/>
      </w:pPr>
      <w:r>
        <w:t>Методическая</w:t>
      </w:r>
      <w:r>
        <w:rPr>
          <w:spacing w:val="-6"/>
        </w:rPr>
        <w:t xml:space="preserve"> </w:t>
      </w:r>
      <w:r>
        <w:rPr>
          <w:spacing w:val="-2"/>
        </w:rPr>
        <w:t>работа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31" w:firstLine="283"/>
      </w:pPr>
      <w:r>
        <w:t xml:space="preserve">Методическая работа в </w:t>
      </w:r>
      <w:r w:rsidR="00722929">
        <w:t>Автошколе</w:t>
      </w:r>
      <w:r>
        <w:t xml:space="preserve"> осуществляется по следующим </w:t>
      </w:r>
      <w:r>
        <w:rPr>
          <w:spacing w:val="-2"/>
        </w:rPr>
        <w:t>направлениям:</w:t>
      </w:r>
    </w:p>
    <w:p w:rsidR="00C81431" w:rsidRDefault="00C81431">
      <w:pPr>
        <w:sectPr w:rsidR="00C81431">
          <w:type w:val="continuous"/>
          <w:pgSz w:w="11910" w:h="16840"/>
          <w:pgMar w:top="1120" w:right="620" w:bottom="280" w:left="520" w:header="720" w:footer="720" w:gutter="0"/>
          <w:cols w:space="720"/>
        </w:sectPr>
      </w:pPr>
    </w:p>
    <w:p w:rsidR="00C81431" w:rsidRDefault="00B51FBB">
      <w:pPr>
        <w:pStyle w:val="a3"/>
        <w:spacing w:before="67"/>
        <w:ind w:right="228" w:firstLine="283"/>
      </w:pPr>
      <w:r>
        <w:lastRenderedPageBreak/>
        <w:t>Совершенствование образовательного процесса, совершенствование методики обучения, заключающееся в разработке и внедрении новых образовательных технологий, в том числе дистанционных и технических средств обучения;</w:t>
      </w:r>
    </w:p>
    <w:p w:rsidR="00C81431" w:rsidRDefault="00B51FBB">
      <w:pPr>
        <w:pStyle w:val="a3"/>
        <w:spacing w:before="1"/>
        <w:ind w:right="227" w:firstLine="283"/>
      </w:pPr>
      <w:r>
        <w:t>Совершенствование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содействие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мотивация к самообразованию, обобщение и распространение передового опыта;</w:t>
      </w:r>
    </w:p>
    <w:p w:rsidR="00C81431" w:rsidRDefault="00B51FBB">
      <w:pPr>
        <w:pStyle w:val="a3"/>
        <w:spacing w:line="242" w:lineRule="auto"/>
        <w:ind w:right="232" w:firstLine="283"/>
      </w:pPr>
      <w:r>
        <w:t>Совершенствование содержания образования, определение требований к знаниям, умениям, навыкам.</w:t>
      </w:r>
    </w:p>
    <w:p w:rsidR="00C81431" w:rsidRDefault="00722929">
      <w:pPr>
        <w:pStyle w:val="a3"/>
        <w:ind w:right="231" w:firstLine="283"/>
      </w:pPr>
      <w:r>
        <w:t>Автошкола</w:t>
      </w:r>
      <w:r w:rsidR="00B51FBB">
        <w:t xml:space="preserve"> обеспечен</w:t>
      </w:r>
      <w:r>
        <w:t>а</w:t>
      </w:r>
      <w:r w:rsidR="00B51FBB">
        <w:t xml:space="preserve"> учебной документацией по всем направлениям повышения квалификации и профессиональной переподготовки (программы, учебные планы, календарные учебные графики).</w:t>
      </w:r>
    </w:p>
    <w:p w:rsidR="00C81431" w:rsidRDefault="00B51FBB">
      <w:pPr>
        <w:pStyle w:val="a3"/>
        <w:ind w:right="229" w:firstLine="283"/>
      </w:pPr>
      <w:r>
        <w:t>В методическом классе имеется необходимая литература и электронные учебные пособия.</w:t>
      </w:r>
    </w:p>
    <w:p w:rsidR="00C81431" w:rsidRDefault="00B51FBB">
      <w:pPr>
        <w:pStyle w:val="a3"/>
        <w:ind w:right="228" w:firstLine="283"/>
      </w:pPr>
      <w:r>
        <w:t xml:space="preserve">В </w:t>
      </w:r>
      <w:r w:rsidR="006B52F2">
        <w:t>Автошколе</w:t>
      </w:r>
      <w:r>
        <w:t xml:space="preserve"> на регулярной основе проводится работа по улучшению методической и учебной работы. Ведется работа по повышению квалификации</w:t>
      </w:r>
      <w:r>
        <w:rPr>
          <w:spacing w:val="-4"/>
        </w:rPr>
        <w:t xml:space="preserve"> </w:t>
      </w:r>
      <w:r>
        <w:t>обучающего</w:t>
      </w:r>
      <w:r>
        <w:rPr>
          <w:spacing w:val="-4"/>
        </w:rPr>
        <w:t xml:space="preserve"> </w:t>
      </w:r>
      <w:r>
        <w:t>состава.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активно используются инновационные разработки.</w:t>
      </w:r>
    </w:p>
    <w:p w:rsidR="00C81431" w:rsidRDefault="00B51FBB">
      <w:pPr>
        <w:pStyle w:val="a3"/>
        <w:ind w:right="225" w:firstLine="283"/>
      </w:pPr>
      <w:r>
        <w:t xml:space="preserve">Ведется работа по изучению, обобщению и внедрению передового опыта. Одним из важнейших направлений методической работы </w:t>
      </w:r>
      <w:r w:rsidR="006B52F2">
        <w:t>Автошколы</w:t>
      </w:r>
      <w:r>
        <w:t xml:space="preserve"> является работа по совершенствованию системы контроля знаний, навыков и умений обучающихся. Все преподаватели имеют комплекты контрольно-оценочных средств по преподаваемым предметам.</w:t>
      </w:r>
    </w:p>
    <w:p w:rsidR="00C81431" w:rsidRDefault="00B51FBB">
      <w:pPr>
        <w:pStyle w:val="a3"/>
        <w:ind w:right="226" w:firstLine="283"/>
      </w:pPr>
      <w:r>
        <w:t xml:space="preserve">Методическая работа </w:t>
      </w:r>
      <w:r w:rsidR="006B52F2">
        <w:t>Автошколы</w:t>
      </w:r>
      <w:r>
        <w:t xml:space="preserve"> направлена на обеспечение учебного процесса рабочими планами, методическими рекомендациями, на совершенствование методики преподавания через применение инновационных технологий, на распространение и обобщение передовог</w:t>
      </w:r>
      <w:r w:rsidR="006B52F2">
        <w:t>о опыта</w:t>
      </w:r>
      <w:r>
        <w:t>.</w:t>
      </w:r>
    </w:p>
    <w:p w:rsidR="00C81431" w:rsidRDefault="00C81431">
      <w:pPr>
        <w:pStyle w:val="a3"/>
        <w:ind w:left="0"/>
        <w:jc w:val="left"/>
        <w:rPr>
          <w:sz w:val="30"/>
        </w:rPr>
      </w:pPr>
    </w:p>
    <w:p w:rsidR="00C81431" w:rsidRDefault="00C81431">
      <w:pPr>
        <w:pStyle w:val="a3"/>
        <w:ind w:left="0"/>
        <w:jc w:val="left"/>
        <w:rPr>
          <w:sz w:val="26"/>
        </w:rPr>
      </w:pPr>
    </w:p>
    <w:p w:rsidR="00C81431" w:rsidRDefault="00B51FBB">
      <w:pPr>
        <w:pStyle w:val="2"/>
        <w:spacing w:line="322" w:lineRule="exact"/>
        <w:ind w:right="230"/>
        <w:jc w:val="center"/>
      </w:pPr>
      <w:r>
        <w:t>Функционирование</w:t>
      </w:r>
      <w:r>
        <w:rPr>
          <w:spacing w:val="-10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rPr>
          <w:spacing w:val="-2"/>
        </w:rPr>
        <w:t>качества</w:t>
      </w:r>
    </w:p>
    <w:p w:rsidR="00C81431" w:rsidRDefault="00B51FBB">
      <w:pPr>
        <w:ind w:left="1461" w:right="508"/>
        <w:jc w:val="center"/>
        <w:rPr>
          <w:b/>
          <w:sz w:val="28"/>
        </w:rPr>
      </w:pPr>
      <w:r>
        <w:rPr>
          <w:b/>
          <w:spacing w:val="-2"/>
          <w:sz w:val="28"/>
        </w:rPr>
        <w:t>образования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26" w:firstLine="707"/>
      </w:pPr>
      <w:r>
        <w:t xml:space="preserve">В </w:t>
      </w:r>
      <w:r w:rsidR="007F1824">
        <w:t>Автошколе</w:t>
      </w:r>
      <w:r>
        <w:t xml:space="preserve"> создана и функционирует внутренняя система оценки качества</w:t>
      </w:r>
      <w:r>
        <w:rPr>
          <w:spacing w:val="-8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сбор,</w:t>
      </w:r>
      <w:r>
        <w:rPr>
          <w:spacing w:val="-5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учет,</w:t>
      </w:r>
      <w:r>
        <w:rPr>
          <w:spacing w:val="-5"/>
        </w:rPr>
        <w:t xml:space="preserve"> </w:t>
      </w:r>
      <w:r>
        <w:t>обработку и своевременны анализ информации об организации и результатах образовательного процесса. Полученная информация обеспечивает эффективное решение задач управления качеством образования.</w:t>
      </w:r>
    </w:p>
    <w:p w:rsidR="00C81431" w:rsidRDefault="00B51FBB">
      <w:pPr>
        <w:pStyle w:val="a3"/>
        <w:spacing w:before="1"/>
        <w:ind w:right="225" w:firstLine="283"/>
      </w:pPr>
      <w:r>
        <w:t xml:space="preserve">Система оценки качества образования обеспечивает педагогов и администрацию </w:t>
      </w:r>
      <w:r w:rsidR="007F1824">
        <w:t>Автошколы</w:t>
      </w:r>
      <w:r>
        <w:t xml:space="preserve"> своевременной информацией, необходимой для принятия управленческих решений, определяет рациональность педагогических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т.п.) соответствие заявленным целям и возрастным особенностям обучающихся, специфике их профессиональной деятельности.</w:t>
      </w:r>
    </w:p>
    <w:p w:rsidR="00C81431" w:rsidRDefault="00C81431">
      <w:pPr>
        <w:sectPr w:rsidR="00C81431">
          <w:pgSz w:w="11910" w:h="16840"/>
          <w:pgMar w:top="1040" w:right="620" w:bottom="280" w:left="520" w:header="720" w:footer="720" w:gutter="0"/>
          <w:cols w:space="720"/>
        </w:sectPr>
      </w:pPr>
    </w:p>
    <w:p w:rsidR="00C81431" w:rsidRDefault="00B51FBB">
      <w:pPr>
        <w:pStyle w:val="a3"/>
        <w:spacing w:before="67"/>
        <w:ind w:right="227" w:firstLine="283"/>
      </w:pPr>
      <w:r>
        <w:lastRenderedPageBreak/>
        <w:t xml:space="preserve">Объектами внутренней системы оценки качества образования в </w:t>
      </w:r>
      <w:r w:rsidR="007F1824">
        <w:t>Автошколе</w:t>
      </w:r>
      <w:r>
        <w:t xml:space="preserve"> являются: образовательная среда, обучающиеся, педагогические работники, образовательный процесс.</w:t>
      </w:r>
    </w:p>
    <w:p w:rsidR="00C81431" w:rsidRDefault="00B51FBB">
      <w:pPr>
        <w:pStyle w:val="a3"/>
        <w:spacing w:before="2"/>
        <w:ind w:right="222" w:firstLine="283"/>
      </w:pPr>
      <w:r>
        <w:t>Качество результатов образовательного процесса оценивается в ходе обучения и включает в себя оценку качества обучения по отдельным предметам (</w:t>
      </w:r>
      <w:proofErr w:type="gramStart"/>
      <w:r>
        <w:t>промежуточный</w:t>
      </w:r>
      <w:proofErr w:type="gramEnd"/>
      <w:r>
        <w:t>) – по итогам промежуточной аттестации,</w:t>
      </w:r>
      <w:r>
        <w:rPr>
          <w:spacing w:val="-1"/>
        </w:rPr>
        <w:t xml:space="preserve"> </w:t>
      </w:r>
      <w:r>
        <w:t>оценку обучения в целом по программе (итоговый)</w:t>
      </w:r>
      <w:r w:rsidR="007F1824">
        <w:t xml:space="preserve">. В группах обучаемых </w:t>
      </w:r>
      <w:r>
        <w:t>проводится входной контроль с целью определения уровня подготовленности обучаемых.</w:t>
      </w:r>
    </w:p>
    <w:p w:rsidR="00C81431" w:rsidRDefault="00B51FBB">
      <w:pPr>
        <w:pStyle w:val="a3"/>
        <w:ind w:right="231" w:firstLine="283"/>
      </w:pPr>
      <w:r>
        <w:t>Качество реализации содержания образовательных программ оценивается по соответствию содержания программ установленным требованиям и своевременному внесению в них необходимых изменений и уточнений.</w:t>
      </w:r>
    </w:p>
    <w:p w:rsidR="00C81431" w:rsidRDefault="00B51FBB">
      <w:pPr>
        <w:pStyle w:val="a3"/>
        <w:spacing w:before="1"/>
        <w:ind w:right="229" w:firstLine="283"/>
      </w:pPr>
      <w:r>
        <w:t>Систематически должностными лицами проверяется качество теоретических и практических занятий, проводимых преподавателями. В том числе проводится анкетирование обучающихся об их оценке качеству занятий и условий обучения.</w:t>
      </w:r>
    </w:p>
    <w:p w:rsidR="00C81431" w:rsidRDefault="00B51FBB">
      <w:pPr>
        <w:pStyle w:val="a3"/>
        <w:ind w:right="223" w:firstLine="283"/>
      </w:pPr>
      <w:r>
        <w:t>Качество условий, обеспечивающих образовательный процесс,</w:t>
      </w:r>
      <w:r>
        <w:rPr>
          <w:spacing w:val="40"/>
        </w:rPr>
        <w:t xml:space="preserve"> </w:t>
      </w:r>
      <w:r>
        <w:t>оценивается регулярно не реже одного раза в год. Результаты оценки состояния учебно-материальной базы, информационно-методическое обеспечение оформляются протоколом.</w:t>
      </w:r>
    </w:p>
    <w:p w:rsidR="00C81431" w:rsidRDefault="00B51FBB">
      <w:pPr>
        <w:pStyle w:val="a3"/>
        <w:ind w:right="225" w:firstLine="283"/>
      </w:pPr>
      <w:r>
        <w:t>Оценка кадрового обеспечения осуществляется в ходе проведения контрольных занятий, тестирования обучающего состава. По результатам оценки уровня знаний кадрового состава, составляется план повышения квалификации и определяется тематика занятий, которые необходимо провести с обучающим составом, для повышения уровня их профессиональной подготовки.</w:t>
      </w:r>
    </w:p>
    <w:p w:rsidR="00C81431" w:rsidRDefault="00B51FBB">
      <w:pPr>
        <w:pStyle w:val="a3"/>
        <w:ind w:right="223" w:firstLine="283"/>
      </w:pPr>
      <w:r>
        <w:t>Результаты оценки качества образования регулярно обсуждаются на совещаниях под руководством директора.</w:t>
      </w:r>
    </w:p>
    <w:p w:rsidR="00C81431" w:rsidRDefault="00B51FBB">
      <w:pPr>
        <w:pStyle w:val="a3"/>
        <w:ind w:right="226" w:firstLine="283"/>
      </w:pPr>
      <w:r>
        <w:t xml:space="preserve">Вывод: функционирование внутренней системы оценки качества образования в </w:t>
      </w:r>
      <w:r w:rsidR="005E363C">
        <w:t>Автошколе</w:t>
      </w:r>
      <w:r>
        <w:t xml:space="preserve"> обеспечивает принятие обоснованных управленческих решений по повышению качества образования и повышает уровень информированности потребителей образовательных услуг, прозрачность и открытость результатов деятельности </w:t>
      </w:r>
      <w:r w:rsidR="005E363C">
        <w:t>Автошколы</w:t>
      </w:r>
      <w:r>
        <w:t>.</w:t>
      </w:r>
    </w:p>
    <w:p w:rsidR="00C81431" w:rsidRDefault="00C81431">
      <w:pPr>
        <w:pStyle w:val="a3"/>
        <w:spacing w:before="4"/>
        <w:ind w:left="0"/>
        <w:jc w:val="left"/>
      </w:pPr>
    </w:p>
    <w:p w:rsidR="00C81431" w:rsidRDefault="00B51FBB">
      <w:pPr>
        <w:pStyle w:val="2"/>
        <w:spacing w:before="1"/>
        <w:ind w:left="2953" w:right="533" w:hanging="932"/>
      </w:pPr>
      <w:r>
        <w:t>Показатели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 xml:space="preserve">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C81431" w:rsidRDefault="00C81431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519"/>
      </w:tblGrid>
      <w:tr w:rsidR="00C81431">
        <w:trPr>
          <w:trHeight w:val="645"/>
        </w:trPr>
        <w:tc>
          <w:tcPr>
            <w:tcW w:w="7055" w:type="dxa"/>
          </w:tcPr>
          <w:p w:rsidR="00C81431" w:rsidRDefault="00B51FBB">
            <w:pPr>
              <w:pStyle w:val="TableParagraph"/>
              <w:spacing w:before="160"/>
              <w:ind w:left="2769" w:right="276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2519" w:type="dxa"/>
          </w:tcPr>
          <w:p w:rsidR="00C81431" w:rsidRDefault="00B51FBB">
            <w:pPr>
              <w:pStyle w:val="TableParagraph"/>
              <w:spacing w:line="322" w:lineRule="exact"/>
              <w:ind w:left="585" w:firstLine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Единица измерения</w:t>
            </w:r>
          </w:p>
        </w:tc>
      </w:tr>
      <w:tr w:rsidR="00C81431">
        <w:trPr>
          <w:trHeight w:val="642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C81431" w:rsidRDefault="00B51F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519" w:type="dxa"/>
          </w:tcPr>
          <w:p w:rsidR="00C81431" w:rsidRDefault="005E363C">
            <w:pPr>
              <w:pStyle w:val="TableParagraph"/>
              <w:spacing w:line="315" w:lineRule="exact"/>
              <w:ind w:left="0" w:right="76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1792 </w:t>
            </w:r>
            <w:r w:rsidR="00B51FBB">
              <w:rPr>
                <w:spacing w:val="-4"/>
                <w:sz w:val="28"/>
              </w:rPr>
              <w:t>чел.</w:t>
            </w:r>
          </w:p>
        </w:tc>
      </w:tr>
    </w:tbl>
    <w:p w:rsidR="00C81431" w:rsidRDefault="00C81431">
      <w:pPr>
        <w:spacing w:line="304" w:lineRule="exact"/>
        <w:jc w:val="right"/>
        <w:rPr>
          <w:sz w:val="28"/>
        </w:rPr>
        <w:sectPr w:rsidR="00C81431">
          <w:pgSz w:w="11910" w:h="16840"/>
          <w:pgMar w:top="1040" w:right="620" w:bottom="1015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519"/>
      </w:tblGrid>
      <w:tr w:rsidR="00C81431">
        <w:trPr>
          <w:trHeight w:val="323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2"/>
                <w:sz w:val="28"/>
              </w:rPr>
              <w:t xml:space="preserve"> квалификации</w:t>
            </w:r>
          </w:p>
        </w:tc>
        <w:tc>
          <w:tcPr>
            <w:tcW w:w="2519" w:type="dxa"/>
          </w:tcPr>
          <w:p w:rsidR="00C81431" w:rsidRDefault="00EB39F5">
            <w:pPr>
              <w:pStyle w:val="TableParagraph"/>
              <w:spacing w:line="304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</w:t>
            </w:r>
            <w:r w:rsidR="00B51FBB">
              <w:rPr>
                <w:spacing w:val="-1"/>
                <w:sz w:val="28"/>
              </w:rPr>
              <w:t xml:space="preserve"> </w:t>
            </w:r>
            <w:r w:rsidR="00B51FBB">
              <w:rPr>
                <w:spacing w:val="-4"/>
                <w:sz w:val="28"/>
              </w:rPr>
              <w:t>чел.</w:t>
            </w:r>
          </w:p>
        </w:tc>
      </w:tr>
      <w:tr w:rsidR="00C81431">
        <w:trPr>
          <w:trHeight w:val="321"/>
        </w:trPr>
        <w:tc>
          <w:tcPr>
            <w:tcW w:w="7055" w:type="dxa"/>
          </w:tcPr>
          <w:p w:rsidR="00C81431" w:rsidRDefault="00B51FBB" w:rsidP="00E10F2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8"/>
                <w:sz w:val="28"/>
              </w:rPr>
              <w:t xml:space="preserve"> </w:t>
            </w:r>
            <w:r w:rsidR="00E10F27">
              <w:rPr>
                <w:sz w:val="28"/>
              </w:rPr>
              <w:t>профессиональной подготовки</w:t>
            </w:r>
            <w:r w:rsidR="00F96CEC">
              <w:rPr>
                <w:sz w:val="28"/>
              </w:rPr>
              <w:t xml:space="preserve"> (переподготовки)</w:t>
            </w:r>
          </w:p>
        </w:tc>
        <w:tc>
          <w:tcPr>
            <w:tcW w:w="2519" w:type="dxa"/>
          </w:tcPr>
          <w:p w:rsidR="00C81431" w:rsidRDefault="00EB39F5">
            <w:pPr>
              <w:pStyle w:val="TableParagraph"/>
              <w:spacing w:line="301" w:lineRule="exact"/>
              <w:ind w:left="227" w:right="220"/>
              <w:jc w:val="center"/>
              <w:rPr>
                <w:sz w:val="28"/>
              </w:rPr>
            </w:pPr>
            <w:r>
              <w:rPr>
                <w:sz w:val="28"/>
              </w:rPr>
              <w:t>1779</w:t>
            </w:r>
            <w:r w:rsidR="00B51FBB">
              <w:rPr>
                <w:spacing w:val="1"/>
                <w:sz w:val="28"/>
              </w:rPr>
              <w:t xml:space="preserve"> </w:t>
            </w:r>
            <w:r w:rsidR="00B51FBB">
              <w:rPr>
                <w:spacing w:val="-4"/>
                <w:sz w:val="28"/>
              </w:rPr>
              <w:t>чел.</w:t>
            </w:r>
          </w:p>
        </w:tc>
      </w:tr>
      <w:tr w:rsidR="00C81431">
        <w:trPr>
          <w:trHeight w:val="321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519" w:type="dxa"/>
          </w:tcPr>
          <w:p w:rsidR="00C81431" w:rsidRDefault="007F1116">
            <w:pPr>
              <w:pStyle w:val="TableParagraph"/>
              <w:spacing w:line="302" w:lineRule="exact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18474.31</w:t>
            </w:r>
            <w:r w:rsidR="00B51FBB">
              <w:rPr>
                <w:spacing w:val="-5"/>
                <w:sz w:val="28"/>
              </w:rPr>
              <w:t xml:space="preserve"> </w:t>
            </w:r>
            <w:r w:rsidR="00B51FBB">
              <w:rPr>
                <w:sz w:val="28"/>
              </w:rPr>
              <w:t>тыс.</w:t>
            </w:r>
            <w:r w:rsidR="00B51FBB">
              <w:rPr>
                <w:spacing w:val="-6"/>
                <w:sz w:val="28"/>
              </w:rPr>
              <w:t xml:space="preserve"> </w:t>
            </w:r>
            <w:r w:rsidR="00B51FBB">
              <w:rPr>
                <w:spacing w:val="-4"/>
                <w:sz w:val="28"/>
              </w:rPr>
              <w:lastRenderedPageBreak/>
              <w:t>руб.</w:t>
            </w:r>
          </w:p>
        </w:tc>
      </w:tr>
      <w:tr w:rsidR="00C81431">
        <w:trPr>
          <w:trHeight w:val="321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кв.м</w:t>
            </w:r>
            <w:proofErr w:type="spellEnd"/>
            <w:r>
              <w:rPr>
                <w:spacing w:val="-2"/>
                <w:sz w:val="28"/>
              </w:rPr>
              <w:t>.)</w:t>
            </w:r>
          </w:p>
        </w:tc>
        <w:tc>
          <w:tcPr>
            <w:tcW w:w="2519" w:type="dxa"/>
          </w:tcPr>
          <w:p w:rsidR="00C81431" w:rsidRDefault="007F1116">
            <w:pPr>
              <w:pStyle w:val="TableParagraph"/>
              <w:spacing w:line="301" w:lineRule="exact"/>
              <w:ind w:left="228" w:right="2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1519,5</w:t>
            </w:r>
          </w:p>
        </w:tc>
      </w:tr>
      <w:tr w:rsidR="00C81431">
        <w:trPr>
          <w:trHeight w:val="323"/>
        </w:trPr>
        <w:tc>
          <w:tcPr>
            <w:tcW w:w="9574" w:type="dxa"/>
            <w:gridSpan w:val="2"/>
          </w:tcPr>
          <w:p w:rsidR="00C81431" w:rsidRDefault="00B51FB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т.ч</w:t>
            </w:r>
            <w:proofErr w:type="spellEnd"/>
            <w:r>
              <w:rPr>
                <w:spacing w:val="-2"/>
                <w:sz w:val="28"/>
              </w:rPr>
              <w:t>.:</w:t>
            </w:r>
          </w:p>
        </w:tc>
      </w:tr>
      <w:tr w:rsidR="00C81431">
        <w:trPr>
          <w:trHeight w:val="321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519" w:type="dxa"/>
          </w:tcPr>
          <w:p w:rsidR="00C81431" w:rsidRDefault="007F1116">
            <w:pPr>
              <w:pStyle w:val="TableParagraph"/>
              <w:spacing w:line="301" w:lineRule="exact"/>
              <w:ind w:left="228" w:right="2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909,4</w:t>
            </w:r>
          </w:p>
        </w:tc>
      </w:tr>
      <w:tr w:rsidR="00C81431">
        <w:trPr>
          <w:trHeight w:val="321"/>
        </w:trPr>
        <w:tc>
          <w:tcPr>
            <w:tcW w:w="7055" w:type="dxa"/>
          </w:tcPr>
          <w:p w:rsidR="00C81431" w:rsidRDefault="00B51FB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вспомогательные</w:t>
            </w:r>
          </w:p>
        </w:tc>
        <w:tc>
          <w:tcPr>
            <w:tcW w:w="2519" w:type="dxa"/>
          </w:tcPr>
          <w:p w:rsidR="00C81431" w:rsidRDefault="007F1116">
            <w:pPr>
              <w:pStyle w:val="TableParagraph"/>
              <w:spacing w:line="301" w:lineRule="exact"/>
              <w:ind w:left="228" w:right="2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610,1</w:t>
            </w:r>
          </w:p>
        </w:tc>
      </w:tr>
    </w:tbl>
    <w:p w:rsidR="00C81431" w:rsidRDefault="00C81431">
      <w:pPr>
        <w:pStyle w:val="a3"/>
        <w:spacing w:before="3"/>
        <w:ind w:left="0"/>
        <w:jc w:val="left"/>
        <w:rPr>
          <w:b/>
          <w:sz w:val="19"/>
        </w:rPr>
      </w:pPr>
    </w:p>
    <w:p w:rsidR="00C81431" w:rsidRDefault="00B51FBB">
      <w:pPr>
        <w:pStyle w:val="a3"/>
        <w:spacing w:before="89"/>
        <w:ind w:right="225"/>
      </w:pPr>
      <w:r>
        <w:t xml:space="preserve">Вывод: анализ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 показал, что они отвечают требованиям реализуемых образовательных программ и позволяю</w:t>
      </w:r>
      <w:r w:rsidR="00E10F27">
        <w:t xml:space="preserve">т вести профессиональную </w:t>
      </w:r>
      <w:r>
        <w:t>подготовку специалистов.</w:t>
      </w:r>
    </w:p>
    <w:p w:rsidR="00C81431" w:rsidRDefault="00C81431">
      <w:pPr>
        <w:pStyle w:val="a3"/>
        <w:spacing w:before="6"/>
        <w:ind w:left="0"/>
        <w:jc w:val="left"/>
      </w:pPr>
    </w:p>
    <w:p w:rsidR="00C81431" w:rsidRDefault="00B51FBB">
      <w:pPr>
        <w:pStyle w:val="2"/>
        <w:ind w:right="505"/>
        <w:jc w:val="center"/>
      </w:pPr>
      <w:r>
        <w:rPr>
          <w:spacing w:val="-2"/>
        </w:rPr>
        <w:t>Выводы</w:t>
      </w:r>
    </w:p>
    <w:p w:rsidR="00C81431" w:rsidRDefault="00C81431">
      <w:pPr>
        <w:pStyle w:val="a3"/>
        <w:spacing w:before="6"/>
        <w:ind w:left="0"/>
        <w:jc w:val="left"/>
        <w:rPr>
          <w:b/>
          <w:sz w:val="27"/>
        </w:rPr>
      </w:pPr>
    </w:p>
    <w:p w:rsidR="00C81431" w:rsidRDefault="00B51FBB">
      <w:pPr>
        <w:pStyle w:val="a3"/>
        <w:ind w:right="232" w:firstLine="707"/>
      </w:pPr>
      <w:r>
        <w:t xml:space="preserve">В результате проделанной работы по обследованию деятельности </w:t>
      </w:r>
      <w:r w:rsidR="00F96CEC">
        <w:t>Автошколы</w:t>
      </w:r>
      <w:r>
        <w:t xml:space="preserve"> комиссия пришла к следующим заключениям:</w:t>
      </w:r>
    </w:p>
    <w:p w:rsidR="00C81431" w:rsidRDefault="00B51FBB">
      <w:pPr>
        <w:pStyle w:val="a3"/>
        <w:ind w:right="228" w:firstLine="707"/>
      </w:pPr>
      <w:r>
        <w:t>Структура подготовки специалистов соответствует имеющейся лицензии и отвечает требованиям законодательства и обучающихся;</w:t>
      </w:r>
    </w:p>
    <w:p w:rsidR="00C81431" w:rsidRDefault="00B51FBB">
      <w:pPr>
        <w:pStyle w:val="a3"/>
        <w:ind w:right="226" w:firstLine="707"/>
      </w:pPr>
      <w:r>
        <w:t>Программы профессиональной</w:t>
      </w:r>
      <w:r w:rsidR="00F96CEC">
        <w:t xml:space="preserve"> подготовки</w:t>
      </w:r>
      <w:r>
        <w:t xml:space="preserve"> </w:t>
      </w:r>
      <w:r w:rsidR="00F96CEC">
        <w:t>(</w:t>
      </w:r>
      <w:r>
        <w:t>переподготовки</w:t>
      </w:r>
      <w:r w:rsidR="00F96CEC">
        <w:t>)</w:t>
      </w:r>
      <w:r w:rsidR="00EB39F5">
        <w:t xml:space="preserve"> и повышения квалификации</w:t>
      </w:r>
      <w:r>
        <w:t>, учебно-методическая документация, организация учебного процесса соответствуют нормативно-правовым документам;</w:t>
      </w:r>
    </w:p>
    <w:p w:rsidR="00C81431" w:rsidRDefault="00B51FBB">
      <w:pPr>
        <w:pStyle w:val="a3"/>
        <w:ind w:right="235" w:firstLine="707"/>
      </w:pPr>
      <w:r>
        <w:t>Внутренняя система оценки качества образования функционирует и выполняет свои целевые задачи;</w:t>
      </w:r>
    </w:p>
    <w:p w:rsidR="00C81431" w:rsidRDefault="00B51FBB">
      <w:pPr>
        <w:pStyle w:val="a3"/>
        <w:ind w:right="228" w:firstLine="707"/>
      </w:pPr>
      <w:r>
        <w:t xml:space="preserve">Кадровое обеспечение образовательного процесса соответствует </w:t>
      </w:r>
      <w:proofErr w:type="spellStart"/>
      <w:r>
        <w:t>критериальным</w:t>
      </w:r>
      <w:proofErr w:type="spellEnd"/>
      <w:r>
        <w:t xml:space="preserve"> значениям основных показателей;</w:t>
      </w:r>
    </w:p>
    <w:p w:rsidR="00C81431" w:rsidRDefault="00B51FBB">
      <w:pPr>
        <w:pStyle w:val="a3"/>
        <w:ind w:right="227" w:firstLine="707"/>
      </w:pPr>
      <w:r>
        <w:t>Информационно-методическое обеспечение учебного процесса, укомплектованность источниками учебной информации соответствует требованиям, предъявляемым к образовательным учреждениям;</w:t>
      </w:r>
    </w:p>
    <w:p w:rsidR="00C81431" w:rsidRDefault="00B51FBB">
      <w:pPr>
        <w:pStyle w:val="a3"/>
        <w:ind w:right="228" w:firstLine="707"/>
      </w:pPr>
      <w:r>
        <w:t xml:space="preserve">Материально-техническая база и условия учреждения позволяют вести профессиональную </w:t>
      </w:r>
      <w:r w:rsidR="00F96CEC">
        <w:t xml:space="preserve">подготовку и </w:t>
      </w:r>
      <w:proofErr w:type="gramStart"/>
      <w:r>
        <w:t>переподготовку</w:t>
      </w:r>
      <w:proofErr w:type="gramEnd"/>
      <w:r>
        <w:t xml:space="preserve"> и повышение квалификации специалистов, в соответствии с лицензией.</w:t>
      </w:r>
    </w:p>
    <w:p w:rsidR="00C81431" w:rsidRDefault="00C81431">
      <w:pPr>
        <w:pStyle w:val="a3"/>
        <w:spacing w:before="9"/>
        <w:ind w:left="0"/>
        <w:jc w:val="left"/>
        <w:rPr>
          <w:sz w:val="24"/>
        </w:rPr>
      </w:pPr>
    </w:p>
    <w:p w:rsidR="00C81431" w:rsidRDefault="00C81431">
      <w:pPr>
        <w:rPr>
          <w:sz w:val="24"/>
        </w:rPr>
        <w:sectPr w:rsidR="00C81431">
          <w:type w:val="continuous"/>
          <w:pgSz w:w="11910" w:h="16840"/>
          <w:pgMar w:top="1120" w:right="620" w:bottom="280" w:left="520" w:header="720" w:footer="720" w:gutter="0"/>
          <w:cols w:space="720"/>
        </w:sectPr>
      </w:pPr>
    </w:p>
    <w:p w:rsidR="00C81431" w:rsidRDefault="00B0672A">
      <w:pPr>
        <w:pStyle w:val="a3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3FCB9D1D" wp14:editId="015732FD">
            <wp:simplePos x="0" y="0"/>
            <wp:positionH relativeFrom="page">
              <wp:posOffset>2856782</wp:posOffset>
            </wp:positionH>
            <wp:positionV relativeFrom="paragraph">
              <wp:posOffset>31170</wp:posOffset>
            </wp:positionV>
            <wp:extent cx="907596" cy="916574"/>
            <wp:effectExtent l="0" t="0" r="698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431" w:rsidRDefault="00B51FBB">
      <w:pPr>
        <w:rPr>
          <w:sz w:val="10"/>
        </w:rPr>
      </w:pPr>
      <w:r>
        <w:br w:type="column"/>
      </w:r>
    </w:p>
    <w:p w:rsidR="00C81431" w:rsidRDefault="00B0672A">
      <w:pPr>
        <w:pStyle w:val="a3"/>
        <w:ind w:left="119"/>
        <w:jc w:val="left"/>
      </w:pP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9" w:history="1">
        <w:r w:rsidRPr="00EA6634">
          <w:rPr>
            <w:rStyle w:val="a5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5"/>
            <w:rFonts w:ascii="Trebuchet MS" w:hAnsi="Trebuchet MS"/>
            <w:w w:val="95"/>
            <w:sz w:val="11"/>
          </w:rPr>
          <w:t>f@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5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5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5"/>
            <w:rFonts w:ascii="Trebuchet MS" w:hAnsi="Trebuchet MS"/>
            <w:w w:val="95"/>
            <w:sz w:val="11"/>
          </w:rPr>
          <w:t>,</w:t>
        </w:r>
        <w:r w:rsidRPr="00EA6634">
          <w:rPr>
            <w:rStyle w:val="a5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 w:rsidR="00CA5871" w:rsidRPr="00CA5871">
        <w:rPr>
          <w:rFonts w:ascii="Trebuchet MS" w:hAnsi="Trebuchet MS"/>
          <w:w w:val="90"/>
          <w:sz w:val="11"/>
        </w:rPr>
        <w:t xml:space="preserve"> </w:t>
      </w:r>
      <w:r w:rsidR="00CA5871">
        <w:rPr>
          <w:rFonts w:ascii="Trebuchet MS" w:hAnsi="Trebuchet MS"/>
          <w:w w:val="90"/>
          <w:sz w:val="11"/>
        </w:rPr>
        <w:t>Дата:</w:t>
      </w:r>
      <w:r w:rsidR="00CA5871">
        <w:rPr>
          <w:rFonts w:ascii="Trebuchet MS" w:hAnsi="Trebuchet MS"/>
          <w:spacing w:val="-2"/>
          <w:w w:val="90"/>
          <w:sz w:val="11"/>
        </w:rPr>
        <w:t xml:space="preserve"> </w:t>
      </w:r>
      <w:r w:rsidR="00CA5871">
        <w:rPr>
          <w:rFonts w:ascii="Trebuchet MS" w:hAnsi="Trebuchet MS"/>
          <w:w w:val="90"/>
          <w:sz w:val="11"/>
        </w:rPr>
        <w:t>2022.09.01</w:t>
      </w:r>
      <w:r w:rsidR="00CA5871">
        <w:rPr>
          <w:rFonts w:ascii="Trebuchet MS" w:hAnsi="Trebuchet MS"/>
          <w:spacing w:val="-1"/>
          <w:w w:val="90"/>
          <w:sz w:val="11"/>
        </w:rPr>
        <w:t xml:space="preserve"> </w:t>
      </w:r>
      <w:r w:rsidR="00CA5871">
        <w:rPr>
          <w:rFonts w:ascii="Trebuchet MS" w:hAnsi="Trebuchet MS"/>
          <w:w w:val="90"/>
          <w:sz w:val="11"/>
        </w:rPr>
        <w:t>15:55</w:t>
      </w:r>
      <w:bookmarkStart w:id="0" w:name="_GoBack"/>
      <w:bookmarkEnd w:id="0"/>
      <w:r w:rsidR="00CA5871">
        <w:rPr>
          <w:rFonts w:ascii="Trebuchet MS" w:hAnsi="Trebuchet MS"/>
          <w:w w:val="90"/>
          <w:sz w:val="11"/>
        </w:rPr>
        <w:t>:58</w:t>
      </w:r>
      <w:r w:rsidR="00CA5871">
        <w:rPr>
          <w:rFonts w:ascii="Trebuchet MS" w:hAnsi="Trebuchet MS"/>
          <w:spacing w:val="-1"/>
          <w:w w:val="90"/>
          <w:sz w:val="11"/>
        </w:rPr>
        <w:t xml:space="preserve"> </w:t>
      </w:r>
      <w:r w:rsidR="00CA5871">
        <w:rPr>
          <w:rFonts w:ascii="Trebuchet MS" w:hAnsi="Trebuchet MS"/>
          <w:spacing w:val="-2"/>
          <w:w w:val="90"/>
          <w:sz w:val="11"/>
        </w:rPr>
        <w:t>+05.'00'</w:t>
      </w:r>
    </w:p>
    <w:sectPr w:rsidR="00C81431">
      <w:type w:val="continuous"/>
      <w:pgSz w:w="11910" w:h="16840"/>
      <w:pgMar w:top="1040" w:right="620" w:bottom="280" w:left="520" w:header="720" w:footer="720" w:gutter="0"/>
      <w:cols w:num="3" w:space="720" w:equalWidth="0">
        <w:col w:w="5444" w:space="40"/>
        <w:col w:w="3090" w:space="39"/>
        <w:col w:w="2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0FF"/>
    <w:multiLevelType w:val="hybridMultilevel"/>
    <w:tmpl w:val="9FE46A00"/>
    <w:lvl w:ilvl="0" w:tplc="DCAE7F30">
      <w:numFmt w:val="bullet"/>
      <w:lvlText w:val="-"/>
      <w:lvlJc w:val="left"/>
      <w:pPr>
        <w:ind w:left="118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DE3F1E">
      <w:numFmt w:val="bullet"/>
      <w:lvlText w:val="-"/>
      <w:lvlJc w:val="left"/>
      <w:pPr>
        <w:ind w:left="11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6EEC722">
      <w:numFmt w:val="bullet"/>
      <w:lvlText w:val="-"/>
      <w:lvlJc w:val="left"/>
      <w:pPr>
        <w:ind w:left="1182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F7284FF8">
      <w:numFmt w:val="bullet"/>
      <w:lvlText w:val="•"/>
      <w:lvlJc w:val="left"/>
      <w:pPr>
        <w:ind w:left="3200" w:hanging="377"/>
      </w:pPr>
      <w:rPr>
        <w:rFonts w:hint="default"/>
        <w:lang w:val="ru-RU" w:eastAsia="en-US" w:bidi="ar-SA"/>
      </w:rPr>
    </w:lvl>
    <w:lvl w:ilvl="4" w:tplc="55028AEC">
      <w:numFmt w:val="bullet"/>
      <w:lvlText w:val="•"/>
      <w:lvlJc w:val="left"/>
      <w:pPr>
        <w:ind w:left="4281" w:hanging="377"/>
      </w:pPr>
      <w:rPr>
        <w:rFonts w:hint="default"/>
        <w:lang w:val="ru-RU" w:eastAsia="en-US" w:bidi="ar-SA"/>
      </w:rPr>
    </w:lvl>
    <w:lvl w:ilvl="5" w:tplc="24FC2908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753E4DB2">
      <w:numFmt w:val="bullet"/>
      <w:lvlText w:val="•"/>
      <w:lvlJc w:val="left"/>
      <w:pPr>
        <w:ind w:left="6443" w:hanging="377"/>
      </w:pPr>
      <w:rPr>
        <w:rFonts w:hint="default"/>
        <w:lang w:val="ru-RU" w:eastAsia="en-US" w:bidi="ar-SA"/>
      </w:rPr>
    </w:lvl>
    <w:lvl w:ilvl="7" w:tplc="24E25470">
      <w:numFmt w:val="bullet"/>
      <w:lvlText w:val="•"/>
      <w:lvlJc w:val="left"/>
      <w:pPr>
        <w:ind w:left="7524" w:hanging="377"/>
      </w:pPr>
      <w:rPr>
        <w:rFonts w:hint="default"/>
        <w:lang w:val="ru-RU" w:eastAsia="en-US" w:bidi="ar-SA"/>
      </w:rPr>
    </w:lvl>
    <w:lvl w:ilvl="8" w:tplc="BE705624">
      <w:numFmt w:val="bullet"/>
      <w:lvlText w:val="•"/>
      <w:lvlJc w:val="left"/>
      <w:pPr>
        <w:ind w:left="8604" w:hanging="377"/>
      </w:pPr>
      <w:rPr>
        <w:rFonts w:hint="default"/>
        <w:lang w:val="ru-RU" w:eastAsia="en-US" w:bidi="ar-SA"/>
      </w:rPr>
    </w:lvl>
  </w:abstractNum>
  <w:abstractNum w:abstractNumId="1">
    <w:nsid w:val="111E6088"/>
    <w:multiLevelType w:val="hybridMultilevel"/>
    <w:tmpl w:val="1C88D31E"/>
    <w:lvl w:ilvl="0" w:tplc="D66212A4">
      <w:numFmt w:val="bullet"/>
      <w:lvlText w:val=""/>
      <w:lvlJc w:val="left"/>
      <w:pPr>
        <w:ind w:left="11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66014">
      <w:numFmt w:val="bullet"/>
      <w:lvlText w:val="•"/>
      <w:lvlJc w:val="left"/>
      <w:pPr>
        <w:ind w:left="2138" w:hanging="708"/>
      </w:pPr>
      <w:rPr>
        <w:rFonts w:hint="default"/>
        <w:lang w:val="ru-RU" w:eastAsia="en-US" w:bidi="ar-SA"/>
      </w:rPr>
    </w:lvl>
    <w:lvl w:ilvl="2" w:tplc="54FCAD28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81CCD304">
      <w:numFmt w:val="bullet"/>
      <w:lvlText w:val="•"/>
      <w:lvlJc w:val="left"/>
      <w:pPr>
        <w:ind w:left="4055" w:hanging="708"/>
      </w:pPr>
      <w:rPr>
        <w:rFonts w:hint="default"/>
        <w:lang w:val="ru-RU" w:eastAsia="en-US" w:bidi="ar-SA"/>
      </w:rPr>
    </w:lvl>
    <w:lvl w:ilvl="4" w:tplc="D71007F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3E8A1E6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A0BCF376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7" w:tplc="825CA800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B6AA48AC">
      <w:numFmt w:val="bullet"/>
      <w:lvlText w:val="•"/>
      <w:lvlJc w:val="left"/>
      <w:pPr>
        <w:ind w:left="8849" w:hanging="708"/>
      </w:pPr>
      <w:rPr>
        <w:rFonts w:hint="default"/>
        <w:lang w:val="ru-RU" w:eastAsia="en-US" w:bidi="ar-SA"/>
      </w:rPr>
    </w:lvl>
  </w:abstractNum>
  <w:abstractNum w:abstractNumId="2">
    <w:nsid w:val="35677712"/>
    <w:multiLevelType w:val="hybridMultilevel"/>
    <w:tmpl w:val="99BEB5BE"/>
    <w:lvl w:ilvl="0" w:tplc="AC4C6AD0">
      <w:numFmt w:val="bullet"/>
      <w:lvlText w:val="-"/>
      <w:lvlJc w:val="left"/>
      <w:pPr>
        <w:ind w:left="118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F08568">
      <w:numFmt w:val="bullet"/>
      <w:lvlText w:val="•"/>
      <w:lvlJc w:val="left"/>
      <w:pPr>
        <w:ind w:left="2138" w:hanging="363"/>
      </w:pPr>
      <w:rPr>
        <w:rFonts w:hint="default"/>
        <w:lang w:val="ru-RU" w:eastAsia="en-US" w:bidi="ar-SA"/>
      </w:rPr>
    </w:lvl>
    <w:lvl w:ilvl="2" w:tplc="68B6AE2E">
      <w:numFmt w:val="bullet"/>
      <w:lvlText w:val="•"/>
      <w:lvlJc w:val="left"/>
      <w:pPr>
        <w:ind w:left="3097" w:hanging="363"/>
      </w:pPr>
      <w:rPr>
        <w:rFonts w:hint="default"/>
        <w:lang w:val="ru-RU" w:eastAsia="en-US" w:bidi="ar-SA"/>
      </w:rPr>
    </w:lvl>
    <w:lvl w:ilvl="3" w:tplc="91887CB2">
      <w:numFmt w:val="bullet"/>
      <w:lvlText w:val="•"/>
      <w:lvlJc w:val="left"/>
      <w:pPr>
        <w:ind w:left="4055" w:hanging="363"/>
      </w:pPr>
      <w:rPr>
        <w:rFonts w:hint="default"/>
        <w:lang w:val="ru-RU" w:eastAsia="en-US" w:bidi="ar-SA"/>
      </w:rPr>
    </w:lvl>
    <w:lvl w:ilvl="4" w:tplc="4184B934">
      <w:numFmt w:val="bullet"/>
      <w:lvlText w:val="•"/>
      <w:lvlJc w:val="left"/>
      <w:pPr>
        <w:ind w:left="5014" w:hanging="363"/>
      </w:pPr>
      <w:rPr>
        <w:rFonts w:hint="default"/>
        <w:lang w:val="ru-RU" w:eastAsia="en-US" w:bidi="ar-SA"/>
      </w:rPr>
    </w:lvl>
    <w:lvl w:ilvl="5" w:tplc="74AED3DA">
      <w:numFmt w:val="bullet"/>
      <w:lvlText w:val="•"/>
      <w:lvlJc w:val="left"/>
      <w:pPr>
        <w:ind w:left="5973" w:hanging="363"/>
      </w:pPr>
      <w:rPr>
        <w:rFonts w:hint="default"/>
        <w:lang w:val="ru-RU" w:eastAsia="en-US" w:bidi="ar-SA"/>
      </w:rPr>
    </w:lvl>
    <w:lvl w:ilvl="6" w:tplc="EB9E9DCA">
      <w:numFmt w:val="bullet"/>
      <w:lvlText w:val="•"/>
      <w:lvlJc w:val="left"/>
      <w:pPr>
        <w:ind w:left="6931" w:hanging="363"/>
      </w:pPr>
      <w:rPr>
        <w:rFonts w:hint="default"/>
        <w:lang w:val="ru-RU" w:eastAsia="en-US" w:bidi="ar-SA"/>
      </w:rPr>
    </w:lvl>
    <w:lvl w:ilvl="7" w:tplc="D94E3DD6">
      <w:numFmt w:val="bullet"/>
      <w:lvlText w:val="•"/>
      <w:lvlJc w:val="left"/>
      <w:pPr>
        <w:ind w:left="7890" w:hanging="363"/>
      </w:pPr>
      <w:rPr>
        <w:rFonts w:hint="default"/>
        <w:lang w:val="ru-RU" w:eastAsia="en-US" w:bidi="ar-SA"/>
      </w:rPr>
    </w:lvl>
    <w:lvl w:ilvl="8" w:tplc="87BA6494">
      <w:numFmt w:val="bullet"/>
      <w:lvlText w:val="•"/>
      <w:lvlJc w:val="left"/>
      <w:pPr>
        <w:ind w:left="8849" w:hanging="363"/>
      </w:pPr>
      <w:rPr>
        <w:rFonts w:hint="default"/>
        <w:lang w:val="ru-RU" w:eastAsia="en-US" w:bidi="ar-SA"/>
      </w:rPr>
    </w:lvl>
  </w:abstractNum>
  <w:abstractNum w:abstractNumId="3">
    <w:nsid w:val="4182698A"/>
    <w:multiLevelType w:val="hybridMultilevel"/>
    <w:tmpl w:val="35E85238"/>
    <w:lvl w:ilvl="0" w:tplc="91D87BA8">
      <w:numFmt w:val="bullet"/>
      <w:lvlText w:val="-"/>
      <w:lvlJc w:val="left"/>
      <w:pPr>
        <w:ind w:left="118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E0DBC">
      <w:numFmt w:val="bullet"/>
      <w:lvlText w:val="•"/>
      <w:lvlJc w:val="left"/>
      <w:pPr>
        <w:ind w:left="2138" w:hanging="454"/>
      </w:pPr>
      <w:rPr>
        <w:rFonts w:hint="default"/>
        <w:lang w:val="ru-RU" w:eastAsia="en-US" w:bidi="ar-SA"/>
      </w:rPr>
    </w:lvl>
    <w:lvl w:ilvl="2" w:tplc="49721262">
      <w:numFmt w:val="bullet"/>
      <w:lvlText w:val="•"/>
      <w:lvlJc w:val="left"/>
      <w:pPr>
        <w:ind w:left="3097" w:hanging="454"/>
      </w:pPr>
      <w:rPr>
        <w:rFonts w:hint="default"/>
        <w:lang w:val="ru-RU" w:eastAsia="en-US" w:bidi="ar-SA"/>
      </w:rPr>
    </w:lvl>
    <w:lvl w:ilvl="3" w:tplc="9544F34C">
      <w:numFmt w:val="bullet"/>
      <w:lvlText w:val="•"/>
      <w:lvlJc w:val="left"/>
      <w:pPr>
        <w:ind w:left="4055" w:hanging="454"/>
      </w:pPr>
      <w:rPr>
        <w:rFonts w:hint="default"/>
        <w:lang w:val="ru-RU" w:eastAsia="en-US" w:bidi="ar-SA"/>
      </w:rPr>
    </w:lvl>
    <w:lvl w:ilvl="4" w:tplc="65C0F1EE">
      <w:numFmt w:val="bullet"/>
      <w:lvlText w:val="•"/>
      <w:lvlJc w:val="left"/>
      <w:pPr>
        <w:ind w:left="5014" w:hanging="454"/>
      </w:pPr>
      <w:rPr>
        <w:rFonts w:hint="default"/>
        <w:lang w:val="ru-RU" w:eastAsia="en-US" w:bidi="ar-SA"/>
      </w:rPr>
    </w:lvl>
    <w:lvl w:ilvl="5" w:tplc="B72CCBFC">
      <w:numFmt w:val="bullet"/>
      <w:lvlText w:val="•"/>
      <w:lvlJc w:val="left"/>
      <w:pPr>
        <w:ind w:left="5973" w:hanging="454"/>
      </w:pPr>
      <w:rPr>
        <w:rFonts w:hint="default"/>
        <w:lang w:val="ru-RU" w:eastAsia="en-US" w:bidi="ar-SA"/>
      </w:rPr>
    </w:lvl>
    <w:lvl w:ilvl="6" w:tplc="02C0D41A">
      <w:numFmt w:val="bullet"/>
      <w:lvlText w:val="•"/>
      <w:lvlJc w:val="left"/>
      <w:pPr>
        <w:ind w:left="6931" w:hanging="454"/>
      </w:pPr>
      <w:rPr>
        <w:rFonts w:hint="default"/>
        <w:lang w:val="ru-RU" w:eastAsia="en-US" w:bidi="ar-SA"/>
      </w:rPr>
    </w:lvl>
    <w:lvl w:ilvl="7" w:tplc="6BA0636C">
      <w:numFmt w:val="bullet"/>
      <w:lvlText w:val="•"/>
      <w:lvlJc w:val="left"/>
      <w:pPr>
        <w:ind w:left="7890" w:hanging="454"/>
      </w:pPr>
      <w:rPr>
        <w:rFonts w:hint="default"/>
        <w:lang w:val="ru-RU" w:eastAsia="en-US" w:bidi="ar-SA"/>
      </w:rPr>
    </w:lvl>
    <w:lvl w:ilvl="8" w:tplc="A116435A">
      <w:numFmt w:val="bullet"/>
      <w:lvlText w:val="•"/>
      <w:lvlJc w:val="left"/>
      <w:pPr>
        <w:ind w:left="8849" w:hanging="454"/>
      </w:pPr>
      <w:rPr>
        <w:rFonts w:hint="default"/>
        <w:lang w:val="ru-RU" w:eastAsia="en-US" w:bidi="ar-SA"/>
      </w:rPr>
    </w:lvl>
  </w:abstractNum>
  <w:abstractNum w:abstractNumId="4">
    <w:nsid w:val="48EE0A53"/>
    <w:multiLevelType w:val="hybridMultilevel"/>
    <w:tmpl w:val="7FC87E4C"/>
    <w:lvl w:ilvl="0" w:tplc="9EF21CB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447EE2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0EAEAA84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0F80E2B4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9D3CB6D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033A36C0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D668F0DE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1FD80EE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8EFE528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1431"/>
    <w:rsid w:val="00033EBC"/>
    <w:rsid w:val="00040E18"/>
    <w:rsid w:val="00081FFA"/>
    <w:rsid w:val="0012230E"/>
    <w:rsid w:val="00145630"/>
    <w:rsid w:val="00154949"/>
    <w:rsid w:val="0017721C"/>
    <w:rsid w:val="001D3229"/>
    <w:rsid w:val="001E01BB"/>
    <w:rsid w:val="002311B1"/>
    <w:rsid w:val="00234D92"/>
    <w:rsid w:val="00262B2E"/>
    <w:rsid w:val="00305130"/>
    <w:rsid w:val="00305D36"/>
    <w:rsid w:val="0034120C"/>
    <w:rsid w:val="00376339"/>
    <w:rsid w:val="0038017E"/>
    <w:rsid w:val="00390F40"/>
    <w:rsid w:val="0042241F"/>
    <w:rsid w:val="004C4C61"/>
    <w:rsid w:val="004D3D8D"/>
    <w:rsid w:val="00551EA5"/>
    <w:rsid w:val="00581AF4"/>
    <w:rsid w:val="00581B68"/>
    <w:rsid w:val="005E363C"/>
    <w:rsid w:val="005F6D01"/>
    <w:rsid w:val="00602066"/>
    <w:rsid w:val="006900E0"/>
    <w:rsid w:val="006B02EF"/>
    <w:rsid w:val="006B52F2"/>
    <w:rsid w:val="006F6E8C"/>
    <w:rsid w:val="00722929"/>
    <w:rsid w:val="007731BA"/>
    <w:rsid w:val="007D5522"/>
    <w:rsid w:val="007F1116"/>
    <w:rsid w:val="007F1824"/>
    <w:rsid w:val="008B7438"/>
    <w:rsid w:val="00934482"/>
    <w:rsid w:val="009E2ACF"/>
    <w:rsid w:val="00A056BD"/>
    <w:rsid w:val="00A211E2"/>
    <w:rsid w:val="00A467F4"/>
    <w:rsid w:val="00B0672A"/>
    <w:rsid w:val="00B51FBB"/>
    <w:rsid w:val="00BF3175"/>
    <w:rsid w:val="00C475A5"/>
    <w:rsid w:val="00C50F04"/>
    <w:rsid w:val="00C759C9"/>
    <w:rsid w:val="00C81431"/>
    <w:rsid w:val="00C857B2"/>
    <w:rsid w:val="00CA5871"/>
    <w:rsid w:val="00CC5C4D"/>
    <w:rsid w:val="00CF2CC1"/>
    <w:rsid w:val="00D30C64"/>
    <w:rsid w:val="00DA3B68"/>
    <w:rsid w:val="00E10F27"/>
    <w:rsid w:val="00E81D84"/>
    <w:rsid w:val="00E90DF9"/>
    <w:rsid w:val="00EB39F5"/>
    <w:rsid w:val="00ED3220"/>
    <w:rsid w:val="00F96CE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7" w:right="23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1456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7" w:right="23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1456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aaf-avto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=rostorff@eandex.r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name</dc:creator>
  <cp:lastModifiedBy>User</cp:lastModifiedBy>
  <cp:revision>61</cp:revision>
  <cp:lastPrinted>2022-09-19T08:59:00Z</cp:lastPrinted>
  <dcterms:created xsi:type="dcterms:W3CDTF">2022-09-16T08:47:00Z</dcterms:created>
  <dcterms:modified xsi:type="dcterms:W3CDTF">2022-09-27T03:44:00Z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